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35" w:rsidP="10CA606E" w:rsidRDefault="5C47BF1B" w14:paraId="0A63CB8F" w14:textId="008D47D4">
      <w:pPr>
        <w:jc w:val="center"/>
      </w:pPr>
      <w:bookmarkStart w:name="_GoBack" w:id="0"/>
      <w:bookmarkEnd w:id="0"/>
      <w:r w:rsidRPr="10CA606E">
        <w:rPr>
          <w:rFonts w:ascii="Arial" w:hAnsi="Arial" w:eastAsia="Arial" w:cs="Arial"/>
          <w:b/>
          <w:bCs/>
          <w:sz w:val="28"/>
          <w:szCs w:val="28"/>
          <w:lang w:val="en-US"/>
        </w:rPr>
        <w:t>VOLUNTEER ROLE DESCRIPTION</w:t>
      </w:r>
    </w:p>
    <w:p w:rsidR="004C6335" w:rsidP="692D8206" w:rsidRDefault="5C47BF1B" w14:paraId="7F5810DB" w14:textId="761905D6">
      <w:r w:rsidRPr="692D8206">
        <w:rPr>
          <w:rFonts w:ascii="Arial" w:hAnsi="Arial" w:eastAsia="Arial" w:cs="Arial"/>
          <w:lang w:val="en-US"/>
        </w:rPr>
        <w:t xml:space="preserve"> </w:t>
      </w:r>
    </w:p>
    <w:p w:rsidR="004C6335" w:rsidP="692D8206" w:rsidRDefault="004C6335" w14:paraId="6272BD20" w14:textId="185C125E">
      <w:pPr>
        <w:jc w:val="both"/>
        <w:rPr>
          <w:rFonts w:ascii="Arial" w:hAnsi="Arial" w:eastAsia="Arial" w:cs="Arial"/>
          <w:lang w:val="en-US"/>
        </w:rPr>
      </w:pPr>
    </w:p>
    <w:p w:rsidR="004C6335" w:rsidP="10CA606E" w:rsidRDefault="5C47BF1B" w14:paraId="68D5ED15" w14:textId="7795856B">
      <w:pPr>
        <w:jc w:val="both"/>
      </w:pPr>
      <w:r w:rsidRPr="10CA606E">
        <w:rPr>
          <w:rFonts w:ascii="Arial" w:hAnsi="Arial" w:eastAsia="Arial" w:cs="Arial"/>
          <w:b/>
          <w:bCs/>
          <w:lang w:val="en-US"/>
        </w:rPr>
        <w:t>Title:</w:t>
      </w:r>
      <w:r w:rsidR="00C72D7D">
        <w:tab/>
      </w:r>
      <w:r w:rsidR="00C72D7D">
        <w:tab/>
      </w:r>
      <w:r w:rsidR="00C72D7D">
        <w:tab/>
      </w:r>
      <w:r w:rsidR="00C72D7D">
        <w:tab/>
      </w:r>
      <w:r w:rsidRPr="10CA606E">
        <w:rPr>
          <w:rFonts w:ascii="Arial" w:hAnsi="Arial" w:eastAsia="Arial" w:cs="Arial"/>
          <w:b/>
          <w:bCs/>
          <w:lang w:val="en-US"/>
        </w:rPr>
        <w:t>Volunteer Driver</w:t>
      </w:r>
    </w:p>
    <w:p w:rsidR="004C6335" w:rsidP="10CA606E" w:rsidRDefault="5C47BF1B" w14:paraId="2AFBAA13" w14:textId="5E509281">
      <w:pPr>
        <w:jc w:val="both"/>
      </w:pPr>
      <w:r w:rsidRPr="10CA606E">
        <w:rPr>
          <w:rFonts w:ascii="Arial" w:hAnsi="Arial" w:eastAsia="Arial" w:cs="Arial"/>
          <w:lang w:val="en-US"/>
        </w:rPr>
        <w:t xml:space="preserve"> </w:t>
      </w:r>
    </w:p>
    <w:p w:rsidR="004C6335" w:rsidP="10CA606E" w:rsidRDefault="5C47BF1B" w14:paraId="2242EA73" w14:textId="7F63B685">
      <w:pPr>
        <w:jc w:val="both"/>
      </w:pPr>
      <w:r w:rsidRPr="10CA606E">
        <w:rPr>
          <w:rFonts w:ascii="Arial" w:hAnsi="Arial" w:eastAsia="Arial" w:cs="Arial"/>
          <w:b/>
          <w:bCs/>
          <w:lang w:val="en-US"/>
        </w:rPr>
        <w:t>Grade/Salary:</w:t>
      </w:r>
      <w:r w:rsidR="00C72D7D">
        <w:tab/>
      </w:r>
      <w:r w:rsidR="00C72D7D">
        <w:tab/>
      </w:r>
      <w:r w:rsidR="00C72D7D">
        <w:tab/>
      </w:r>
      <w:r w:rsidRPr="10CA606E">
        <w:rPr>
          <w:rFonts w:ascii="Arial" w:hAnsi="Arial" w:eastAsia="Arial" w:cs="Arial"/>
          <w:b/>
          <w:bCs/>
          <w:lang w:val="en-US"/>
        </w:rPr>
        <w:t xml:space="preserve">Unpaid           </w:t>
      </w:r>
    </w:p>
    <w:p w:rsidR="004C6335" w:rsidP="10CA606E" w:rsidRDefault="5C47BF1B" w14:paraId="77FC429D" w14:textId="57B9086E">
      <w:pPr>
        <w:jc w:val="both"/>
      </w:pPr>
      <w:r w:rsidRPr="10CA606E">
        <w:rPr>
          <w:rFonts w:ascii="Arial" w:hAnsi="Arial" w:eastAsia="Arial" w:cs="Arial"/>
          <w:i/>
          <w:iCs/>
          <w:lang w:val="en-US"/>
        </w:rPr>
        <w:t xml:space="preserve"> </w:t>
      </w:r>
    </w:p>
    <w:p w:rsidR="004C6335" w:rsidP="10CA606E" w:rsidRDefault="5C47BF1B" w14:paraId="744FD6E2" w14:textId="037B74C8">
      <w:pPr>
        <w:jc w:val="both"/>
      </w:pPr>
      <w:r w:rsidRPr="10CA606E">
        <w:rPr>
          <w:rFonts w:ascii="Arial" w:hAnsi="Arial" w:eastAsia="Arial" w:cs="Arial"/>
          <w:b/>
          <w:bCs/>
          <w:lang w:val="en-US"/>
        </w:rPr>
        <w:t>Hours:</w:t>
      </w:r>
      <w:r w:rsidR="00C72D7D">
        <w:tab/>
      </w:r>
      <w:r w:rsidR="00C72D7D">
        <w:tab/>
      </w:r>
      <w:r w:rsidR="00C72D7D">
        <w:tab/>
      </w:r>
      <w:r w:rsidR="00C72D7D">
        <w:tab/>
      </w:r>
      <w:r w:rsidRPr="10CA606E">
        <w:rPr>
          <w:rFonts w:ascii="Arial" w:hAnsi="Arial" w:eastAsia="Arial" w:cs="Arial"/>
          <w:b/>
          <w:bCs/>
          <w:lang w:val="en-US"/>
        </w:rPr>
        <w:t>Daytime, Evenings and weekends as agreed</w:t>
      </w:r>
    </w:p>
    <w:p w:rsidR="004C6335" w:rsidP="10CA606E" w:rsidRDefault="5C47BF1B" w14:paraId="0036D879" w14:textId="56A34DCC">
      <w:pPr>
        <w:jc w:val="both"/>
      </w:pPr>
      <w:r w:rsidRPr="10CA606E">
        <w:rPr>
          <w:rFonts w:ascii="Arial" w:hAnsi="Arial" w:eastAsia="Arial" w:cs="Arial"/>
          <w:b/>
          <w:bCs/>
          <w:lang w:val="en-US"/>
        </w:rPr>
        <w:t xml:space="preserve"> </w:t>
      </w:r>
    </w:p>
    <w:p w:rsidR="004C6335" w:rsidP="692D8206" w:rsidRDefault="5C47BF1B" w14:paraId="2AE41533" w14:textId="2942EE00">
      <w:pPr>
        <w:ind w:left="2880" w:hanging="2880"/>
        <w:jc w:val="both"/>
        <w:rPr>
          <w:rFonts w:ascii="Arial" w:hAnsi="Arial" w:eastAsia="Arial" w:cs="Arial"/>
          <w:b w:val="1"/>
          <w:bCs w:val="1"/>
          <w:highlight w:val="yellow"/>
          <w:lang w:val="en-US"/>
        </w:rPr>
      </w:pPr>
      <w:r w:rsidRPr="094B22AD" w:rsidR="5C47BF1B">
        <w:rPr>
          <w:rFonts w:ascii="Arial" w:hAnsi="Arial" w:eastAsia="Arial" w:cs="Arial"/>
          <w:b w:val="1"/>
          <w:bCs w:val="1"/>
          <w:lang w:val="en-US"/>
        </w:rPr>
        <w:t>Responsible to:</w:t>
      </w:r>
      <w:r>
        <w:tab/>
      </w:r>
      <w:r w:rsidRPr="094B22AD" w:rsidR="094B22AD">
        <w:rPr>
          <w:rFonts w:ascii="Arial" w:hAnsi="Arial" w:eastAsia="Arial" w:cs="Arial"/>
          <w:b w:val="1"/>
          <w:bCs w:val="1"/>
          <w:lang w:val="en-US"/>
        </w:rPr>
        <w:t>Trauma Informed Practice Manager</w:t>
      </w:r>
    </w:p>
    <w:p w:rsidR="004C6335" w:rsidP="10CA606E" w:rsidRDefault="5C47BF1B" w14:paraId="61DA20EC" w14:textId="0262B702">
      <w:pPr>
        <w:jc w:val="both"/>
      </w:pPr>
      <w:r w:rsidRPr="10CA606E">
        <w:rPr>
          <w:rFonts w:ascii="Arial" w:hAnsi="Arial" w:eastAsia="Arial" w:cs="Arial"/>
          <w:lang w:val="en-US"/>
        </w:rPr>
        <w:t xml:space="preserve"> </w:t>
      </w:r>
    </w:p>
    <w:p w:rsidR="004C6335" w:rsidP="10CA606E" w:rsidRDefault="5C47BF1B" w14:paraId="0761130F" w14:textId="35EE382C">
      <w:pPr>
        <w:jc w:val="both"/>
      </w:pPr>
      <w:r w:rsidRPr="10CA606E">
        <w:rPr>
          <w:rFonts w:ascii="Arial" w:hAnsi="Arial" w:eastAsia="Arial" w:cs="Arial"/>
          <w:b/>
          <w:bCs/>
          <w:lang w:val="en-US"/>
        </w:rPr>
        <w:t>Responsible for:</w:t>
      </w:r>
      <w:r w:rsidR="00C72D7D">
        <w:tab/>
      </w:r>
      <w:r w:rsidR="00C72D7D">
        <w:tab/>
      </w:r>
      <w:r w:rsidRPr="10CA606E">
        <w:rPr>
          <w:rFonts w:ascii="Arial" w:hAnsi="Arial" w:eastAsia="Arial" w:cs="Arial"/>
          <w:b/>
          <w:bCs/>
          <w:lang w:val="en-US"/>
        </w:rPr>
        <w:t xml:space="preserve">No direct responsibility </w:t>
      </w:r>
    </w:p>
    <w:p w:rsidR="004C6335" w:rsidP="10CA606E" w:rsidRDefault="5C47BF1B" w14:paraId="0D9BAEE0" w14:textId="26F9BCE1">
      <w:pPr>
        <w:jc w:val="both"/>
      </w:pPr>
      <w:r w:rsidRPr="10CA606E">
        <w:rPr>
          <w:rFonts w:ascii="Arial" w:hAnsi="Arial" w:eastAsia="Arial" w:cs="Arial"/>
          <w:lang w:val="en-US"/>
        </w:rPr>
        <w:t xml:space="preserve"> </w:t>
      </w:r>
    </w:p>
    <w:p w:rsidR="004C6335" w:rsidP="10CA606E" w:rsidRDefault="5C47BF1B" w14:paraId="6035C94E" w14:textId="2787C541">
      <w:pPr>
        <w:jc w:val="both"/>
      </w:pPr>
      <w:r w:rsidRPr="10CA606E">
        <w:rPr>
          <w:rFonts w:ascii="Arial" w:hAnsi="Arial" w:eastAsia="Arial" w:cs="Arial"/>
          <w:b/>
          <w:bCs/>
          <w:lang w:val="en-US"/>
        </w:rPr>
        <w:t>Location:</w:t>
      </w:r>
      <w:r w:rsidR="00C72D7D">
        <w:tab/>
      </w:r>
      <w:r w:rsidR="00C72D7D">
        <w:tab/>
      </w:r>
      <w:r w:rsidR="00C72D7D">
        <w:tab/>
      </w:r>
      <w:r w:rsidRPr="10CA606E">
        <w:rPr>
          <w:rFonts w:ascii="Arial" w:hAnsi="Arial" w:eastAsia="Arial" w:cs="Arial"/>
          <w:b/>
          <w:bCs/>
          <w:lang w:val="en-US"/>
        </w:rPr>
        <w:t>St Paul's Hostel, Tallow Hill, Worcester</w:t>
      </w:r>
    </w:p>
    <w:p w:rsidR="004C6335" w:rsidP="10CA606E" w:rsidRDefault="5C47BF1B" w14:paraId="48C579D4" w14:textId="255DCDCC">
      <w:pPr>
        <w:jc w:val="both"/>
      </w:pPr>
      <w:r w:rsidRPr="10CA606E">
        <w:rPr>
          <w:rFonts w:ascii="Arial" w:hAnsi="Arial" w:eastAsia="Arial" w:cs="Arial"/>
          <w:lang w:val="en-US"/>
        </w:rPr>
        <w:t xml:space="preserve"> </w:t>
      </w:r>
    </w:p>
    <w:p w:rsidR="004C6335" w:rsidP="10CA606E" w:rsidRDefault="5C47BF1B" w14:paraId="1845C69B" w14:textId="15EC4B2A">
      <w:pPr>
        <w:jc w:val="both"/>
      </w:pPr>
      <w:r w:rsidRPr="10CA606E">
        <w:rPr>
          <w:rFonts w:ascii="Arial" w:hAnsi="Arial" w:eastAsia="Arial" w:cs="Arial"/>
          <w:b/>
          <w:bCs/>
          <w:lang w:val="en-US"/>
        </w:rPr>
        <w:t>Special Conditions:</w:t>
      </w:r>
      <w:r w:rsidRPr="10CA606E">
        <w:rPr>
          <w:rFonts w:ascii="Arial" w:hAnsi="Arial" w:eastAsia="Arial" w:cs="Arial"/>
          <w:lang w:val="en-US"/>
        </w:rPr>
        <w:t xml:space="preserve"> </w:t>
      </w:r>
      <w:r w:rsidR="00C72D7D">
        <w:tab/>
      </w:r>
      <w:r w:rsidR="00C72D7D">
        <w:tab/>
      </w:r>
      <w:r w:rsidRPr="10CA606E">
        <w:rPr>
          <w:rFonts w:ascii="Arial" w:hAnsi="Arial" w:eastAsia="Arial" w:cs="Arial"/>
          <w:lang w:val="en-US"/>
        </w:rPr>
        <w:t>Evening Working</w:t>
      </w:r>
    </w:p>
    <w:p w:rsidR="004C6335" w:rsidP="10CA606E" w:rsidRDefault="5C47BF1B" w14:paraId="5EB06947" w14:textId="66A044AB">
      <w:pPr>
        <w:jc w:val="both"/>
      </w:pPr>
      <w:r w:rsidRPr="10CA606E">
        <w:rPr>
          <w:rFonts w:ascii="Arial" w:hAnsi="Arial" w:eastAsia="Arial" w:cs="Arial"/>
          <w:lang w:val="en-US"/>
        </w:rPr>
        <w:t xml:space="preserve">                                                                                                            </w:t>
      </w:r>
    </w:p>
    <w:p w:rsidR="004C6335" w:rsidP="10CA606E" w:rsidRDefault="5C47BF1B" w14:paraId="77C1EEBE" w14:textId="3D1C6923">
      <w:pPr>
        <w:jc w:val="both"/>
      </w:pPr>
      <w:r w:rsidRPr="10CA606E">
        <w:rPr>
          <w:rFonts w:ascii="Arial" w:hAnsi="Arial" w:eastAsia="Arial" w:cs="Arial"/>
          <w:b/>
          <w:bCs/>
          <w:lang w:val="en-US"/>
        </w:rPr>
        <w:t>Security Level:</w:t>
      </w:r>
      <w:r w:rsidR="00C72D7D">
        <w:tab/>
      </w:r>
      <w:r w:rsidR="00C72D7D">
        <w:tab/>
      </w:r>
      <w:r w:rsidRPr="10CA606E">
        <w:rPr>
          <w:rFonts w:ascii="Arial" w:hAnsi="Arial" w:eastAsia="Arial" w:cs="Arial"/>
          <w:b/>
          <w:bCs/>
          <w:lang w:val="en-US"/>
        </w:rPr>
        <w:t xml:space="preserve">Enhanced DBS Check </w:t>
      </w:r>
    </w:p>
    <w:p w:rsidR="004C6335" w:rsidP="10CA606E" w:rsidRDefault="5C47BF1B" w14:paraId="7E8A6FBE" w14:textId="63407BDB">
      <w:pPr>
        <w:jc w:val="both"/>
      </w:pPr>
      <w:r w:rsidRPr="10CA606E">
        <w:rPr>
          <w:rFonts w:ascii="Arial" w:hAnsi="Arial" w:eastAsia="Arial" w:cs="Arial"/>
          <w:lang w:val="en-US"/>
        </w:rPr>
        <w:t xml:space="preserve"> </w:t>
      </w:r>
    </w:p>
    <w:p w:rsidR="004C6335" w:rsidP="10CA606E" w:rsidRDefault="5C47BF1B" w14:paraId="4BAD6C67" w14:textId="4F0CE071">
      <w:pPr>
        <w:jc w:val="both"/>
      </w:pPr>
      <w:r w:rsidRPr="10CA606E">
        <w:rPr>
          <w:rFonts w:ascii="Arial" w:hAnsi="Arial" w:eastAsia="Arial" w:cs="Arial"/>
          <w:b/>
          <w:bCs/>
          <w:lang w:val="en-US"/>
        </w:rPr>
        <w:t xml:space="preserve"> </w:t>
      </w:r>
    </w:p>
    <w:p w:rsidR="004C6335" w:rsidP="10CA606E" w:rsidRDefault="5C47BF1B" w14:paraId="384A06BE" w14:textId="799AC9F9">
      <w:pPr>
        <w:jc w:val="both"/>
      </w:pPr>
      <w:r w:rsidRPr="10CA606E">
        <w:rPr>
          <w:rFonts w:ascii="Arial" w:hAnsi="Arial" w:eastAsia="Arial" w:cs="Arial"/>
          <w:b/>
          <w:bCs/>
          <w:lang w:val="en-US"/>
        </w:rPr>
        <w:t xml:space="preserve"> </w:t>
      </w:r>
    </w:p>
    <w:p w:rsidR="004C6335" w:rsidP="10CA606E" w:rsidRDefault="5C47BF1B" w14:paraId="29563347" w14:textId="38942D0D">
      <w:pPr>
        <w:jc w:val="both"/>
        <w:rPr>
          <w:rFonts w:ascii="Arial" w:hAnsi="Arial" w:eastAsia="Arial" w:cs="Arial"/>
          <w:b/>
          <w:bCs/>
          <w:lang w:val="en-US"/>
        </w:rPr>
      </w:pPr>
      <w:r w:rsidRPr="10CA606E">
        <w:rPr>
          <w:rFonts w:ascii="Arial" w:hAnsi="Arial" w:eastAsia="Arial" w:cs="Arial"/>
          <w:b/>
          <w:bCs/>
          <w:lang w:val="en-US"/>
        </w:rPr>
        <w:t>Role purpose:</w:t>
      </w:r>
      <w:r w:rsidR="00C72D7D">
        <w:tab/>
      </w:r>
    </w:p>
    <w:p w:rsidR="004C6335" w:rsidP="10CA606E" w:rsidRDefault="5C47BF1B" w14:paraId="0A2771AC" w14:textId="6A2C3821">
      <w:pPr>
        <w:jc w:val="both"/>
      </w:pPr>
      <w:r w:rsidRPr="10CA606E">
        <w:rPr>
          <w:rFonts w:ascii="Arial" w:hAnsi="Arial" w:eastAsia="Arial" w:cs="Arial"/>
          <w:b/>
          <w:bCs/>
          <w:lang w:val="en-US"/>
        </w:rPr>
        <w:t xml:space="preserve"> </w:t>
      </w:r>
    </w:p>
    <w:p w:rsidR="004C6335" w:rsidRDefault="5C47BF1B" w14:paraId="74D5859F" w14:textId="0557C6AF">
      <w:r w:rsidRPr="10CA606E">
        <w:rPr>
          <w:rFonts w:ascii="Arial" w:hAnsi="Arial" w:eastAsia="Arial" w:cs="Arial"/>
          <w:lang w:val="en-US"/>
        </w:rPr>
        <w:t xml:space="preserve"> </w:t>
      </w:r>
    </w:p>
    <w:p w:rsidR="004C6335" w:rsidP="692D8206" w:rsidRDefault="5C47BF1B" w14:paraId="6E6A7D09" w14:textId="71CAEFC7">
      <w:pPr>
        <w:pStyle w:val="ListParagraph"/>
        <w:numPr>
          <w:ilvl w:val="0"/>
          <w:numId w:val="2"/>
        </w:numPr>
        <w:rPr>
          <w:rFonts w:eastAsiaTheme="minorEastAsia"/>
          <w:lang w:val="en-US"/>
        </w:rPr>
      </w:pPr>
      <w:r w:rsidRPr="692D8206">
        <w:rPr>
          <w:rFonts w:ascii="Arial" w:hAnsi="Arial" w:eastAsia="Arial" w:cs="Arial"/>
          <w:lang w:val="en-US"/>
        </w:rPr>
        <w:t>The role of the Volunteer Driver is to provide clients with transport to places</w:t>
      </w:r>
      <w:r w:rsidRPr="692D8206" w:rsidR="4290D30F">
        <w:rPr>
          <w:rFonts w:ascii="Arial" w:hAnsi="Arial" w:eastAsia="Arial" w:cs="Arial"/>
          <w:lang w:val="en-US"/>
        </w:rPr>
        <w:t>, including pre-arranged appointments</w:t>
      </w:r>
      <w:r w:rsidRPr="692D8206">
        <w:rPr>
          <w:rFonts w:ascii="Arial" w:hAnsi="Arial" w:eastAsia="Arial" w:cs="Arial"/>
          <w:lang w:val="en-US"/>
        </w:rPr>
        <w:t xml:space="preserve"> when Housing Management staff are unable to do so.</w:t>
      </w:r>
    </w:p>
    <w:p w:rsidR="5C47BF1B" w:rsidP="692D8206" w:rsidRDefault="5C47BF1B" w14:paraId="7CA58F66" w14:textId="0EEFF7EE">
      <w:pPr>
        <w:pStyle w:val="ListParagraph"/>
        <w:numPr>
          <w:ilvl w:val="0"/>
          <w:numId w:val="2"/>
        </w:numPr>
        <w:rPr>
          <w:rFonts w:eastAsiaTheme="minorEastAsia"/>
          <w:lang w:val="en-US"/>
        </w:rPr>
      </w:pPr>
      <w:r w:rsidRPr="692D8206">
        <w:rPr>
          <w:rFonts w:ascii="Arial" w:hAnsi="Arial" w:eastAsia="Arial" w:cs="Arial"/>
          <w:lang w:val="en-US"/>
        </w:rPr>
        <w:t xml:space="preserve">To be available at certain times of the day, as agreed with the </w:t>
      </w:r>
      <w:r w:rsidRPr="692D8206" w:rsidR="5CEFC21E">
        <w:rPr>
          <w:rFonts w:ascii="Arial" w:hAnsi="Arial" w:eastAsia="Arial" w:cs="Arial"/>
          <w:lang w:val="en-US"/>
        </w:rPr>
        <w:t xml:space="preserve">allocated staff member, </w:t>
      </w:r>
      <w:r w:rsidRPr="692D8206">
        <w:rPr>
          <w:rFonts w:ascii="Arial" w:hAnsi="Arial" w:eastAsia="Arial" w:cs="Arial"/>
          <w:lang w:val="en-US"/>
        </w:rPr>
        <w:t>depending on whether the volunteer is providing transport to a regular event or to an individual client appointment.</w:t>
      </w:r>
    </w:p>
    <w:p w:rsidR="004C6335" w:rsidP="692D8206" w:rsidRDefault="5C47BF1B" w14:paraId="7B001EFD" w14:textId="30CB90A3">
      <w:pPr>
        <w:pStyle w:val="ListParagraph"/>
        <w:numPr>
          <w:ilvl w:val="0"/>
          <w:numId w:val="2"/>
        </w:numPr>
        <w:rPr>
          <w:rFonts w:eastAsiaTheme="minorEastAsia"/>
          <w:lang w:val="en-US"/>
        </w:rPr>
      </w:pPr>
      <w:r w:rsidRPr="692D8206">
        <w:rPr>
          <w:rFonts w:ascii="Arial" w:hAnsi="Arial" w:eastAsia="Arial" w:cs="Arial"/>
          <w:lang w:val="en-US"/>
        </w:rPr>
        <w:lastRenderedPageBreak/>
        <w:t xml:space="preserve">Previous experience of working with vulnerable adults is desired, as the volunteer will be required to lone work with clients, but not essential. </w:t>
      </w:r>
    </w:p>
    <w:p w:rsidR="004C6335" w:rsidP="10CA606E" w:rsidRDefault="5C47BF1B" w14:paraId="3912D1DA" w14:textId="191919F3">
      <w:pPr>
        <w:pStyle w:val="ListParagraph"/>
        <w:numPr>
          <w:ilvl w:val="0"/>
          <w:numId w:val="2"/>
        </w:numPr>
        <w:rPr>
          <w:rFonts w:eastAsiaTheme="minorEastAsia"/>
          <w:lang w:val="en-US"/>
        </w:rPr>
      </w:pPr>
      <w:r w:rsidRPr="10CA606E">
        <w:rPr>
          <w:rFonts w:ascii="Arial" w:hAnsi="Arial" w:eastAsia="Arial" w:cs="Arial"/>
          <w:lang w:val="en-US"/>
        </w:rPr>
        <w:t>Maintaining our reputation is paramount so you would be required to act as an ambassador for St Paul's and adhere to our policies and procedures</w:t>
      </w:r>
    </w:p>
    <w:p w:rsidR="004C6335" w:rsidRDefault="5C47BF1B" w14:paraId="05657A62" w14:textId="207410F7">
      <w:r w:rsidRPr="10CA606E">
        <w:rPr>
          <w:rFonts w:ascii="Arial" w:hAnsi="Arial" w:eastAsia="Arial" w:cs="Arial"/>
          <w:lang w:val="en-US"/>
        </w:rPr>
        <w:t xml:space="preserve"> </w:t>
      </w:r>
    </w:p>
    <w:p w:rsidR="004C6335" w:rsidRDefault="5C47BF1B" w14:paraId="612B9D7C" w14:textId="3C9810AC">
      <w:r w:rsidRPr="10CA606E">
        <w:rPr>
          <w:rFonts w:ascii="Arial" w:hAnsi="Arial" w:eastAsia="Arial" w:cs="Arial"/>
          <w:b/>
          <w:bCs/>
          <w:lang w:val="en-US"/>
        </w:rPr>
        <w:t xml:space="preserve"> </w:t>
      </w:r>
    </w:p>
    <w:p w:rsidR="004C6335" w:rsidRDefault="5C47BF1B" w14:paraId="7F169411" w14:textId="384035E0">
      <w:r w:rsidRPr="10CA606E">
        <w:rPr>
          <w:rFonts w:ascii="Arial" w:hAnsi="Arial" w:eastAsia="Arial" w:cs="Arial"/>
          <w:b/>
          <w:bCs/>
          <w:lang w:val="en-US"/>
        </w:rPr>
        <w:t>Main Duties</w:t>
      </w:r>
    </w:p>
    <w:p w:rsidR="004C6335" w:rsidRDefault="5C47BF1B" w14:paraId="360652C4" w14:textId="2A53C5E8">
      <w:r w:rsidRPr="10CA606E">
        <w:rPr>
          <w:rFonts w:ascii="Arial" w:hAnsi="Arial" w:eastAsia="Arial" w:cs="Arial"/>
          <w:lang w:val="en-US"/>
        </w:rPr>
        <w:t xml:space="preserve"> </w:t>
      </w:r>
    </w:p>
    <w:p w:rsidR="004C6335" w:rsidP="692D8206" w:rsidRDefault="5C47BF1B" w14:paraId="20277770" w14:textId="33539BA9">
      <w:pPr>
        <w:pStyle w:val="ListParagraph"/>
        <w:numPr>
          <w:ilvl w:val="0"/>
          <w:numId w:val="1"/>
        </w:numPr>
        <w:rPr>
          <w:rFonts w:eastAsiaTheme="minorEastAsia"/>
          <w:lang w:val="en-US"/>
        </w:rPr>
      </w:pPr>
      <w:r w:rsidRPr="692D8206">
        <w:rPr>
          <w:rFonts w:ascii="Arial" w:hAnsi="Arial" w:eastAsia="Arial" w:cs="Arial"/>
          <w:lang w:val="en-US"/>
        </w:rPr>
        <w:t xml:space="preserve">To provide transport to Hostel and Resettlement </w:t>
      </w:r>
      <w:r w:rsidRPr="692D8206" w:rsidR="41A79735">
        <w:rPr>
          <w:rFonts w:ascii="Arial" w:hAnsi="Arial" w:eastAsia="Arial" w:cs="Arial"/>
          <w:lang w:val="en-US"/>
        </w:rPr>
        <w:t>residents</w:t>
      </w:r>
      <w:r w:rsidRPr="692D8206">
        <w:rPr>
          <w:rFonts w:ascii="Arial" w:hAnsi="Arial" w:eastAsia="Arial" w:cs="Arial"/>
          <w:lang w:val="en-US"/>
        </w:rPr>
        <w:t xml:space="preserve"> when necessary.</w:t>
      </w:r>
    </w:p>
    <w:p w:rsidR="004C6335" w:rsidRDefault="5C47BF1B" w14:paraId="3194A5DD" w14:textId="5D11934B">
      <w:r w:rsidRPr="10CA606E">
        <w:rPr>
          <w:rFonts w:ascii="Arial" w:hAnsi="Arial" w:eastAsia="Arial" w:cs="Arial"/>
          <w:lang w:val="en-US"/>
        </w:rPr>
        <w:t xml:space="preserve"> </w:t>
      </w:r>
    </w:p>
    <w:p w:rsidR="004C6335" w:rsidP="692D8206" w:rsidRDefault="5C47BF1B" w14:paraId="4AD7FE4C" w14:textId="633B2532">
      <w:pPr>
        <w:pStyle w:val="ListParagraph"/>
        <w:numPr>
          <w:ilvl w:val="0"/>
          <w:numId w:val="1"/>
        </w:numPr>
        <w:rPr>
          <w:rFonts w:eastAsiaTheme="minorEastAsia"/>
          <w:lang w:val="en-US"/>
        </w:rPr>
      </w:pPr>
      <w:r w:rsidRPr="692D8206">
        <w:rPr>
          <w:rFonts w:ascii="Arial" w:hAnsi="Arial" w:eastAsia="Arial" w:cs="Arial"/>
          <w:lang w:val="en-US"/>
        </w:rPr>
        <w:t xml:space="preserve">To communicate with </w:t>
      </w:r>
      <w:r w:rsidRPr="692D8206" w:rsidR="3E8F621D">
        <w:rPr>
          <w:rFonts w:ascii="Arial" w:hAnsi="Arial" w:eastAsia="Arial" w:cs="Arial"/>
          <w:lang w:val="en-US"/>
        </w:rPr>
        <w:t xml:space="preserve">residents </w:t>
      </w:r>
      <w:r w:rsidRPr="692D8206">
        <w:rPr>
          <w:rFonts w:ascii="Arial" w:hAnsi="Arial" w:eastAsia="Arial" w:cs="Arial"/>
          <w:lang w:val="en-US"/>
        </w:rPr>
        <w:t>effectively and build a positive relationship with those individuals.</w:t>
      </w:r>
    </w:p>
    <w:p w:rsidR="004C6335" w:rsidRDefault="5C47BF1B" w14:paraId="6A2849D3" w14:textId="40144720">
      <w:r w:rsidRPr="10CA606E">
        <w:rPr>
          <w:rFonts w:ascii="Arial" w:hAnsi="Arial" w:eastAsia="Arial" w:cs="Arial"/>
          <w:lang w:val="en-US"/>
        </w:rPr>
        <w:t xml:space="preserve"> </w:t>
      </w:r>
    </w:p>
    <w:p w:rsidR="004C6335" w:rsidP="692D8206" w:rsidRDefault="5C47BF1B" w14:paraId="0E94DB2C" w14:textId="031FC07C">
      <w:pPr>
        <w:pStyle w:val="ListParagraph"/>
        <w:numPr>
          <w:ilvl w:val="0"/>
          <w:numId w:val="1"/>
        </w:numPr>
        <w:rPr>
          <w:rFonts w:eastAsiaTheme="minorEastAsia"/>
          <w:lang w:val="en-US"/>
        </w:rPr>
      </w:pPr>
      <w:r w:rsidRPr="692D8206">
        <w:rPr>
          <w:rFonts w:ascii="Arial" w:hAnsi="Arial" w:eastAsia="Arial" w:cs="Arial"/>
          <w:lang w:val="en-US"/>
        </w:rPr>
        <w:t xml:space="preserve">To ensure that any concerns about residents are reported back to </w:t>
      </w:r>
      <w:r w:rsidRPr="692D8206" w:rsidR="65815341">
        <w:rPr>
          <w:rFonts w:ascii="Arial" w:hAnsi="Arial" w:eastAsia="Arial" w:cs="Arial"/>
          <w:lang w:val="en-US"/>
        </w:rPr>
        <w:t xml:space="preserve">the Manager on Duty that day. </w:t>
      </w:r>
    </w:p>
    <w:p w:rsidR="004C6335" w:rsidRDefault="5C47BF1B" w14:paraId="3600CA97" w14:textId="14157FF6">
      <w:r w:rsidRPr="10CA606E">
        <w:rPr>
          <w:rFonts w:ascii="Arial" w:hAnsi="Arial" w:eastAsia="Arial" w:cs="Arial"/>
          <w:lang w:val="en-US"/>
        </w:rPr>
        <w:t xml:space="preserve"> </w:t>
      </w:r>
    </w:p>
    <w:p w:rsidR="004C6335" w:rsidP="692D8206" w:rsidRDefault="5C47BF1B" w14:paraId="157787B0" w14:textId="337B954F">
      <w:pPr>
        <w:pStyle w:val="ListParagraph"/>
        <w:numPr>
          <w:ilvl w:val="0"/>
          <w:numId w:val="1"/>
        </w:numPr>
        <w:rPr>
          <w:rFonts w:eastAsiaTheme="minorEastAsia"/>
          <w:lang w:val="en-US"/>
        </w:rPr>
      </w:pPr>
      <w:r w:rsidRPr="692D8206">
        <w:rPr>
          <w:rFonts w:ascii="Arial" w:hAnsi="Arial" w:eastAsia="Arial" w:cs="Arial"/>
          <w:lang w:val="en-US"/>
        </w:rPr>
        <w:t xml:space="preserve">To ensure that </w:t>
      </w:r>
      <w:r w:rsidRPr="692D8206" w:rsidR="30B1BFBE">
        <w:rPr>
          <w:rFonts w:ascii="Arial" w:hAnsi="Arial" w:eastAsia="Arial" w:cs="Arial"/>
          <w:lang w:val="en-US"/>
        </w:rPr>
        <w:t>residents</w:t>
      </w:r>
      <w:r w:rsidRPr="692D8206">
        <w:rPr>
          <w:rFonts w:ascii="Arial" w:hAnsi="Arial" w:eastAsia="Arial" w:cs="Arial"/>
          <w:lang w:val="en-US"/>
        </w:rPr>
        <w:t xml:space="preserve"> arrive safely to their allocated destination and to adhere to St Paul’s policies and procedures, including Lone Working and Substance Use policies to keep both the volunteer and other </w:t>
      </w:r>
      <w:r w:rsidRPr="692D8206" w:rsidR="44D3C5DA">
        <w:rPr>
          <w:rFonts w:ascii="Arial" w:hAnsi="Arial" w:eastAsia="Arial" w:cs="Arial"/>
          <w:lang w:val="en-US"/>
        </w:rPr>
        <w:t>residents</w:t>
      </w:r>
      <w:r w:rsidRPr="692D8206">
        <w:rPr>
          <w:rFonts w:ascii="Arial" w:hAnsi="Arial" w:eastAsia="Arial" w:cs="Arial"/>
          <w:lang w:val="en-US"/>
        </w:rPr>
        <w:t xml:space="preserve"> safe.</w:t>
      </w:r>
    </w:p>
    <w:p w:rsidR="004C6335" w:rsidRDefault="5C47BF1B" w14:paraId="2EC7DFB3" w14:textId="77FDB7BA">
      <w:r w:rsidRPr="10CA606E">
        <w:rPr>
          <w:rFonts w:ascii="Arial" w:hAnsi="Arial" w:eastAsia="Arial" w:cs="Arial"/>
          <w:lang w:val="en-US"/>
        </w:rPr>
        <w:t xml:space="preserve"> </w:t>
      </w:r>
    </w:p>
    <w:p w:rsidR="004C6335" w:rsidP="10CA606E" w:rsidRDefault="5C47BF1B" w14:paraId="1FCE750B" w14:textId="38AB1EE1">
      <w:pPr>
        <w:pStyle w:val="ListParagraph"/>
        <w:numPr>
          <w:ilvl w:val="0"/>
          <w:numId w:val="1"/>
        </w:numPr>
        <w:rPr>
          <w:rFonts w:eastAsiaTheme="minorEastAsia"/>
          <w:lang w:val="en-US"/>
        </w:rPr>
      </w:pPr>
      <w:r w:rsidRPr="10CA606E">
        <w:rPr>
          <w:rFonts w:ascii="Arial" w:hAnsi="Arial" w:eastAsia="Arial" w:cs="Arial"/>
          <w:lang w:val="en-US"/>
        </w:rPr>
        <w:t xml:space="preserve">If agreed by the volunteer, to be contacted at short notice in emergency situations where transport is required but staff aren’t able to provide this.  </w:t>
      </w:r>
    </w:p>
    <w:p w:rsidR="004C6335" w:rsidRDefault="5C47BF1B" w14:paraId="71B34E68" w14:textId="0E7BBCAC">
      <w:r w:rsidRPr="10CA606E">
        <w:rPr>
          <w:rFonts w:ascii="Arial" w:hAnsi="Arial" w:eastAsia="Arial" w:cs="Arial"/>
          <w:lang w:val="en-US"/>
        </w:rPr>
        <w:t xml:space="preserve"> </w:t>
      </w:r>
    </w:p>
    <w:p w:rsidR="004C6335" w:rsidP="692D8206" w:rsidRDefault="5C47BF1B" w14:paraId="340A1458" w14:textId="4484D68A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</w:rPr>
      </w:pPr>
      <w:r w:rsidRPr="692D8206">
        <w:rPr>
          <w:rFonts w:ascii="Arial" w:hAnsi="Arial" w:eastAsia="Arial" w:cs="Arial"/>
          <w:lang w:val="en-US"/>
        </w:rPr>
        <w:t xml:space="preserve">To notify the </w:t>
      </w:r>
      <w:r w:rsidRPr="692D8206" w:rsidR="7334A0B5">
        <w:rPr>
          <w:rFonts w:ascii="Arial" w:hAnsi="Arial" w:eastAsia="Arial" w:cs="Arial"/>
          <w:lang w:val="en-US"/>
        </w:rPr>
        <w:t xml:space="preserve">Hostel Manager </w:t>
      </w:r>
      <w:r w:rsidRPr="692D8206">
        <w:rPr>
          <w:rFonts w:ascii="Arial" w:hAnsi="Arial" w:eastAsia="Arial" w:cs="Arial"/>
          <w:lang w:val="en-US"/>
        </w:rPr>
        <w:t>as soon as possible if circumstances change and the volunteer is no longer able to provide services to St Paul’s</w:t>
      </w:r>
      <w:r w:rsidRPr="692D8206" w:rsidR="3CB82DBF">
        <w:rPr>
          <w:rFonts w:ascii="Arial" w:hAnsi="Arial" w:eastAsia="Arial" w:cs="Arial"/>
          <w:lang w:val="en-US"/>
        </w:rPr>
        <w:t>.</w:t>
      </w:r>
    </w:p>
    <w:p w:rsidR="004C6335" w:rsidP="10CA606E" w:rsidRDefault="5C47BF1B" w14:paraId="5F1AD7D5" w14:textId="7F43BC8C">
      <w:pPr>
        <w:spacing w:line="276" w:lineRule="auto"/>
      </w:pPr>
      <w:r w:rsidRPr="692D8206">
        <w:rPr>
          <w:rFonts w:ascii="Arial" w:hAnsi="Arial" w:eastAsia="Arial" w:cs="Arial"/>
          <w:b/>
          <w:bCs/>
          <w:lang w:val="en-US"/>
        </w:rPr>
        <w:t xml:space="preserve"> </w:t>
      </w:r>
    </w:p>
    <w:p w:rsidR="692D8206" w:rsidP="692D8206" w:rsidRDefault="692D8206" w14:paraId="7D02EF99" w14:textId="7217C029">
      <w:pPr>
        <w:spacing w:line="276" w:lineRule="auto"/>
        <w:rPr>
          <w:rFonts w:ascii="Arial" w:hAnsi="Arial" w:eastAsia="Arial" w:cs="Arial"/>
          <w:b/>
          <w:bCs/>
          <w:lang w:val="en-US"/>
        </w:rPr>
      </w:pPr>
    </w:p>
    <w:p w:rsidR="692D8206" w:rsidP="692D8206" w:rsidRDefault="692D8206" w14:paraId="78800526" w14:textId="62C9AEA6">
      <w:pPr>
        <w:spacing w:line="276" w:lineRule="auto"/>
        <w:rPr>
          <w:rFonts w:ascii="Arial" w:hAnsi="Arial" w:eastAsia="Arial" w:cs="Arial"/>
          <w:b/>
          <w:bCs/>
          <w:lang w:val="en-US"/>
        </w:rPr>
      </w:pPr>
    </w:p>
    <w:p w:rsidR="692D8206" w:rsidP="692D8206" w:rsidRDefault="692D8206" w14:paraId="4DC1F98B" w14:textId="3B450252">
      <w:pPr>
        <w:spacing w:line="276" w:lineRule="auto"/>
        <w:rPr>
          <w:rFonts w:ascii="Arial" w:hAnsi="Arial" w:eastAsia="Arial" w:cs="Arial"/>
          <w:b/>
          <w:bCs/>
          <w:lang w:val="en-US"/>
        </w:rPr>
      </w:pPr>
    </w:p>
    <w:p w:rsidR="692D8206" w:rsidP="692D8206" w:rsidRDefault="692D8206" w14:paraId="01B1B4E7" w14:textId="7BFD8462">
      <w:pPr>
        <w:spacing w:line="276" w:lineRule="auto"/>
        <w:rPr>
          <w:rFonts w:ascii="Arial" w:hAnsi="Arial" w:eastAsia="Arial" w:cs="Arial"/>
          <w:b/>
          <w:bCs/>
          <w:lang w:val="en-US"/>
        </w:rPr>
      </w:pPr>
    </w:p>
    <w:p w:rsidR="692D8206" w:rsidP="692D8206" w:rsidRDefault="692D8206" w14:paraId="41FE0020" w14:textId="7748AA79">
      <w:pPr>
        <w:spacing w:line="276" w:lineRule="auto"/>
        <w:rPr>
          <w:rFonts w:ascii="Arial" w:hAnsi="Arial" w:eastAsia="Arial" w:cs="Arial"/>
          <w:b/>
          <w:bCs/>
          <w:lang w:val="en-US"/>
        </w:rPr>
      </w:pPr>
    </w:p>
    <w:p w:rsidR="692D8206" w:rsidP="692D8206" w:rsidRDefault="692D8206" w14:paraId="1D338B31" w14:textId="6C8A07FF">
      <w:pPr>
        <w:spacing w:line="276" w:lineRule="auto"/>
        <w:rPr>
          <w:rFonts w:ascii="Arial" w:hAnsi="Arial" w:eastAsia="Arial" w:cs="Arial"/>
          <w:b/>
          <w:bCs/>
          <w:lang w:val="en-US"/>
        </w:rPr>
      </w:pPr>
    </w:p>
    <w:p w:rsidR="692D8206" w:rsidP="692D8206" w:rsidRDefault="692D8206" w14:paraId="1B500FB5" w14:textId="4645D189">
      <w:pPr>
        <w:spacing w:line="276" w:lineRule="auto"/>
        <w:rPr>
          <w:rFonts w:ascii="Arial" w:hAnsi="Arial" w:eastAsia="Arial" w:cs="Arial"/>
          <w:b/>
          <w:bCs/>
          <w:lang w:val="en-US"/>
        </w:rPr>
      </w:pPr>
    </w:p>
    <w:p w:rsidR="692D8206" w:rsidP="692D8206" w:rsidRDefault="692D8206" w14:paraId="0A05AF10" w14:textId="024D2D9A">
      <w:pPr>
        <w:spacing w:line="276" w:lineRule="auto"/>
        <w:rPr>
          <w:rFonts w:ascii="Arial" w:hAnsi="Arial" w:eastAsia="Arial" w:cs="Arial"/>
          <w:b/>
          <w:bCs/>
          <w:lang w:val="en-US"/>
        </w:rPr>
      </w:pPr>
    </w:p>
    <w:p w:rsidR="004C6335" w:rsidP="10CA606E" w:rsidRDefault="5C47BF1B" w14:paraId="2FF08401" w14:textId="71E95DB5">
      <w:pPr>
        <w:spacing w:line="276" w:lineRule="auto"/>
      </w:pPr>
      <w:r w:rsidRPr="10CA606E">
        <w:rPr>
          <w:rFonts w:ascii="Arial" w:hAnsi="Arial" w:eastAsia="Arial" w:cs="Arial"/>
          <w:b/>
          <w:bCs/>
          <w:lang w:val="en-US"/>
        </w:rPr>
        <w:t xml:space="preserve"> </w:t>
      </w:r>
    </w:p>
    <w:p w:rsidR="004C6335" w:rsidP="10CA606E" w:rsidRDefault="5C47BF1B" w14:paraId="39CB6594" w14:textId="38A40B27">
      <w:pPr>
        <w:spacing w:line="276" w:lineRule="auto"/>
        <w:jc w:val="center"/>
      </w:pPr>
      <w:r w:rsidRPr="10CA606E">
        <w:rPr>
          <w:rFonts w:ascii="Arial" w:hAnsi="Arial" w:eastAsia="Arial" w:cs="Arial"/>
          <w:b/>
          <w:bCs/>
          <w:u w:val="single"/>
          <w:lang w:val="en-US"/>
        </w:rPr>
        <w:t>PERSON SPECIFICATION</w:t>
      </w:r>
    </w:p>
    <w:p w:rsidR="004C6335" w:rsidP="10CA606E" w:rsidRDefault="5C47BF1B" w14:paraId="2CB626D8" w14:textId="4F68E865">
      <w:pPr>
        <w:jc w:val="center"/>
      </w:pPr>
      <w:r w:rsidRPr="10CA606E">
        <w:rPr>
          <w:rFonts w:ascii="Arial" w:hAnsi="Arial" w:eastAsia="Arial" w:cs="Arial"/>
          <w:b/>
          <w:bCs/>
          <w:lang w:val="en-US"/>
        </w:rPr>
        <w:t xml:space="preserve"> </w:t>
      </w:r>
    </w:p>
    <w:p w:rsidR="004C6335" w:rsidP="10CA606E" w:rsidRDefault="5C47BF1B" w14:paraId="781873ED" w14:textId="2518A9C2">
      <w:pPr>
        <w:jc w:val="center"/>
      </w:pPr>
      <w:r w:rsidRPr="10CA606E">
        <w:rPr>
          <w:rFonts w:ascii="Arial" w:hAnsi="Arial" w:eastAsia="Arial" w:cs="Arial"/>
          <w:b/>
          <w:bCs/>
          <w:lang w:val="en-US"/>
        </w:rPr>
        <w:t>Volunteer Driver</w:t>
      </w:r>
    </w:p>
    <w:p w:rsidR="004C6335" w:rsidP="10CA606E" w:rsidRDefault="5C47BF1B" w14:paraId="33672F0E" w14:textId="04ACA9B3">
      <w:pPr>
        <w:jc w:val="center"/>
      </w:pPr>
      <w:r w:rsidRPr="10CA606E">
        <w:rPr>
          <w:rFonts w:ascii="Arial" w:hAnsi="Arial" w:eastAsia="Arial" w:cs="Arial"/>
          <w:lang w:val="en-US"/>
        </w:rPr>
        <w:t xml:space="preserve"> </w:t>
      </w:r>
    </w:p>
    <w:p w:rsidR="004C6335" w:rsidP="10CA606E" w:rsidRDefault="5C47BF1B" w14:paraId="5860570F" w14:textId="273315B2">
      <w:pPr>
        <w:jc w:val="both"/>
      </w:pPr>
      <w:r w:rsidRPr="10CA606E">
        <w:rPr>
          <w:rFonts w:ascii="Arial" w:hAnsi="Arial" w:eastAsia="Arial" w:cs="Arial"/>
          <w:b/>
          <w:bCs/>
          <w:lang w:val="en-US"/>
        </w:rPr>
        <w:t xml:space="preserve">All jobholders are expected to be able to demonstrate a high level of ability in the core competencies detailed below and to use each and every one in the course of their daily duties. </w:t>
      </w:r>
    </w:p>
    <w:p w:rsidR="004C6335" w:rsidP="10CA606E" w:rsidRDefault="5C47BF1B" w14:paraId="0AB82173" w14:textId="0BF57DAE">
      <w:pPr>
        <w:jc w:val="both"/>
      </w:pPr>
      <w:r w:rsidRPr="10CA606E">
        <w:rPr>
          <w:rFonts w:ascii="Arial" w:hAnsi="Arial" w:eastAsia="Arial" w:cs="Arial"/>
          <w:b/>
          <w:bCs/>
          <w:lang w:val="en-US"/>
        </w:rPr>
        <w:t xml:space="preserve"> </w:t>
      </w:r>
    </w:p>
    <w:p w:rsidR="004C6335" w:rsidP="10CA606E" w:rsidRDefault="5C47BF1B" w14:paraId="7F00F93A" w14:textId="197B570B">
      <w:pPr>
        <w:jc w:val="both"/>
      </w:pPr>
      <w:r w:rsidRPr="10CA606E">
        <w:rPr>
          <w:rFonts w:ascii="Arial" w:hAnsi="Arial" w:eastAsia="Arial" w:cs="Arial"/>
          <w:b/>
          <w:bCs/>
          <w:lang w:val="en-US"/>
        </w:rPr>
        <w:t xml:space="preserve"> </w:t>
      </w:r>
    </w:p>
    <w:tbl>
      <w:tblPr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2205"/>
        <w:gridCol w:w="4755"/>
      </w:tblGrid>
      <w:tr w:rsidR="10CA606E" w:rsidTr="094B22AD" w14:paraId="66CB51D6" w14:textId="77777777">
        <w:tc>
          <w:tcPr>
            <w:tcW w:w="6960" w:type="dxa"/>
            <w:gridSpan w:val="2"/>
            <w:shd w:val="clear" w:color="auto" w:fill="D9D9D9" w:themeFill="background1" w:themeFillShade="D9"/>
            <w:tcMar/>
          </w:tcPr>
          <w:p w:rsidR="10CA606E" w:rsidP="10CA606E" w:rsidRDefault="10CA606E" w14:paraId="1FE748B3" w14:textId="57829710">
            <w:pPr>
              <w:tabs>
                <w:tab w:val="left" w:pos="2700"/>
              </w:tabs>
              <w:jc w:val="center"/>
            </w:pPr>
            <w:r w:rsidRPr="10CA606E">
              <w:rPr>
                <w:rFonts w:ascii="Arial" w:hAnsi="Arial" w:eastAsia="Arial" w:cs="Arial"/>
                <w:b/>
                <w:bCs/>
                <w:lang w:val="en-US"/>
              </w:rPr>
              <w:t>ESSENTIAL CRITERIA</w:t>
            </w:r>
          </w:p>
          <w:p w:rsidR="10CA606E" w:rsidP="10CA606E" w:rsidRDefault="10CA606E" w14:paraId="5FF5D4DB" w14:textId="1D018692">
            <w:pPr>
              <w:tabs>
                <w:tab w:val="left" w:pos="2700"/>
              </w:tabs>
              <w:jc w:val="center"/>
            </w:pPr>
            <w:r w:rsidRPr="10CA606E">
              <w:rPr>
                <w:rFonts w:ascii="Arial" w:hAnsi="Arial" w:eastAsia="Arial" w:cs="Arial"/>
                <w:lang w:val="en-US"/>
              </w:rPr>
              <w:t xml:space="preserve"> </w:t>
            </w:r>
          </w:p>
        </w:tc>
      </w:tr>
      <w:tr w:rsidR="10CA606E" w:rsidTr="094B22AD" w14:paraId="236BD4BA" w14:textId="77777777">
        <w:tc>
          <w:tcPr>
            <w:tcW w:w="2205" w:type="dxa"/>
            <w:tcMar/>
          </w:tcPr>
          <w:p w:rsidR="10CA606E" w:rsidP="692D8206" w:rsidRDefault="16283C16" w14:paraId="786FDB0D" w14:textId="624F2932">
            <w:pPr>
              <w:tabs>
                <w:tab w:val="left" w:pos="2700"/>
              </w:tabs>
              <w:rPr>
                <w:rFonts w:ascii="Arial" w:hAnsi="Arial" w:eastAsia="Arial" w:cs="Arial"/>
                <w:b/>
                <w:bCs/>
                <w:lang w:val="en-US"/>
              </w:rPr>
            </w:pPr>
            <w:r w:rsidRPr="692D8206">
              <w:rPr>
                <w:rFonts w:ascii="Arial" w:hAnsi="Arial" w:eastAsia="Arial" w:cs="Arial"/>
                <w:b/>
                <w:bCs/>
                <w:lang w:val="en-US"/>
              </w:rPr>
              <w:t xml:space="preserve">VEHICLE, LICENSING &amp; INSURANCE </w:t>
            </w:r>
          </w:p>
          <w:p w:rsidR="10CA606E" w:rsidP="692D8206" w:rsidRDefault="10CA606E" w14:paraId="0ABBA457" w14:textId="3BC49591">
            <w:pPr>
              <w:tabs>
                <w:tab w:val="left" w:pos="2700"/>
              </w:tabs>
              <w:rPr>
                <w:rFonts w:ascii="Arial" w:hAnsi="Arial" w:eastAsia="Arial" w:cs="Arial"/>
                <w:b/>
                <w:bCs/>
                <w:lang w:val="en-US"/>
              </w:rPr>
            </w:pPr>
          </w:p>
          <w:p w:rsidR="10CA606E" w:rsidP="692D8206" w:rsidRDefault="10CA606E" w14:paraId="0CC6824C" w14:textId="306B7581">
            <w:pPr>
              <w:tabs>
                <w:tab w:val="left" w:pos="2700"/>
              </w:tabs>
              <w:rPr>
                <w:rFonts w:ascii="Arial" w:hAnsi="Arial" w:eastAsia="Arial" w:cs="Arial"/>
                <w:b/>
                <w:bCs/>
                <w:lang w:val="en-US"/>
              </w:rPr>
            </w:pPr>
          </w:p>
          <w:p w:rsidR="10CA606E" w:rsidP="692D8206" w:rsidRDefault="10CA606E" w14:paraId="5C087F21" w14:textId="1E808C85">
            <w:pPr>
              <w:tabs>
                <w:tab w:val="left" w:pos="2700"/>
              </w:tabs>
              <w:rPr>
                <w:rFonts w:ascii="Arial" w:hAnsi="Arial" w:eastAsia="Arial" w:cs="Arial"/>
                <w:b/>
                <w:bCs/>
                <w:lang w:val="en-US"/>
              </w:rPr>
            </w:pPr>
          </w:p>
          <w:p w:rsidR="10CA606E" w:rsidP="692D8206" w:rsidRDefault="10CA606E" w14:paraId="108204FE" w14:textId="06959F5D">
            <w:pPr>
              <w:tabs>
                <w:tab w:val="left" w:pos="2700"/>
              </w:tabs>
              <w:rPr>
                <w:rFonts w:ascii="Arial" w:hAnsi="Arial" w:eastAsia="Arial" w:cs="Arial"/>
                <w:b/>
                <w:bCs/>
                <w:lang w:val="en-US"/>
              </w:rPr>
            </w:pPr>
          </w:p>
          <w:p w:rsidR="10CA606E" w:rsidP="692D8206" w:rsidRDefault="10CA606E" w14:paraId="641734CF" w14:textId="336E406A">
            <w:pPr>
              <w:tabs>
                <w:tab w:val="left" w:pos="2700"/>
              </w:tabs>
              <w:rPr>
                <w:rFonts w:ascii="Arial" w:hAnsi="Arial" w:eastAsia="Arial" w:cs="Arial"/>
                <w:b/>
                <w:bCs/>
                <w:lang w:val="en-US"/>
              </w:rPr>
            </w:pPr>
          </w:p>
          <w:p w:rsidR="10CA606E" w:rsidP="692D8206" w:rsidRDefault="10CA606E" w14:paraId="21EE4DA2" w14:textId="48C87505">
            <w:pPr>
              <w:tabs>
                <w:tab w:val="left" w:pos="2700"/>
              </w:tabs>
              <w:rPr>
                <w:rFonts w:ascii="Arial" w:hAnsi="Arial" w:eastAsia="Arial" w:cs="Arial"/>
                <w:b/>
                <w:bCs/>
                <w:lang w:val="en-US"/>
              </w:rPr>
            </w:pPr>
          </w:p>
          <w:p w:rsidR="10CA606E" w:rsidP="692D8206" w:rsidRDefault="10CA606E" w14:paraId="04215E5D" w14:textId="26911DB8">
            <w:pPr>
              <w:tabs>
                <w:tab w:val="left" w:pos="2700"/>
              </w:tabs>
              <w:rPr>
                <w:rFonts w:ascii="Arial" w:hAnsi="Arial" w:eastAsia="Arial" w:cs="Arial"/>
                <w:b/>
                <w:bCs/>
                <w:lang w:val="en-US"/>
              </w:rPr>
            </w:pPr>
          </w:p>
          <w:p w:rsidR="10CA606E" w:rsidP="692D8206" w:rsidRDefault="10CA606E" w14:paraId="425A3844" w14:textId="033D339A">
            <w:pPr>
              <w:tabs>
                <w:tab w:val="left" w:pos="2700"/>
              </w:tabs>
              <w:rPr>
                <w:rFonts w:ascii="Arial" w:hAnsi="Arial" w:eastAsia="Arial" w:cs="Arial"/>
                <w:b/>
                <w:bCs/>
                <w:lang w:val="en-US"/>
              </w:rPr>
            </w:pPr>
          </w:p>
          <w:p w:rsidR="10CA606E" w:rsidP="692D8206" w:rsidRDefault="10CA606E" w14:paraId="15BD4C65" w14:textId="1B495A69">
            <w:pPr>
              <w:tabs>
                <w:tab w:val="left" w:pos="2700"/>
              </w:tabs>
              <w:rPr>
                <w:rFonts w:ascii="Arial" w:hAnsi="Arial" w:eastAsia="Arial" w:cs="Arial"/>
                <w:b/>
                <w:bCs/>
                <w:lang w:val="en-US"/>
              </w:rPr>
            </w:pPr>
          </w:p>
          <w:p w:rsidR="10CA606E" w:rsidP="692D8206" w:rsidRDefault="10CA606E" w14:paraId="14831410" w14:textId="288802BC">
            <w:pPr>
              <w:tabs>
                <w:tab w:val="left" w:pos="2700"/>
              </w:tabs>
              <w:rPr>
                <w:rFonts w:ascii="Arial" w:hAnsi="Arial" w:eastAsia="Arial" w:cs="Arial"/>
                <w:b/>
                <w:bCs/>
                <w:lang w:val="en-US"/>
              </w:rPr>
            </w:pPr>
          </w:p>
          <w:p w:rsidR="10CA606E" w:rsidP="692D8206" w:rsidRDefault="78CBD757" w14:paraId="618AB5DD" w14:textId="470FCB98">
            <w:pPr>
              <w:tabs>
                <w:tab w:val="left" w:pos="2700"/>
              </w:tabs>
              <w:rPr>
                <w:rFonts w:ascii="Arial" w:hAnsi="Arial" w:eastAsia="Arial" w:cs="Arial"/>
                <w:b/>
                <w:bCs/>
                <w:lang w:val="en-US"/>
              </w:rPr>
            </w:pPr>
            <w:r w:rsidRPr="692D8206">
              <w:rPr>
                <w:rFonts w:ascii="Arial" w:hAnsi="Arial" w:eastAsia="Arial" w:cs="Arial"/>
                <w:b/>
                <w:bCs/>
                <w:lang w:val="en-US"/>
              </w:rPr>
              <w:t>EDUCATION &amp; QUALIFICATIONS</w:t>
            </w:r>
          </w:p>
        </w:tc>
        <w:tc>
          <w:tcPr>
            <w:tcW w:w="4755" w:type="dxa"/>
            <w:tcMar/>
          </w:tcPr>
          <w:p w:rsidR="6931B408" w:rsidP="692D8206" w:rsidRDefault="6931B408" w14:paraId="2F32F16D" w14:textId="62345FDD">
            <w:pPr>
              <w:rPr>
                <w:rFonts w:ascii="Arial" w:hAnsi="Arial" w:eastAsia="Arial" w:cs="Arial"/>
                <w:lang w:val="en-US"/>
              </w:rPr>
            </w:pPr>
            <w:r w:rsidRPr="692D8206">
              <w:rPr>
                <w:rFonts w:ascii="Arial" w:hAnsi="Arial" w:eastAsia="Arial" w:cs="Arial"/>
                <w:lang w:val="en-US"/>
              </w:rPr>
              <w:t>Either own or have access to a car that is in good working order and that you are legally permitted to drive</w:t>
            </w:r>
          </w:p>
          <w:p w:rsidR="692D8206" w:rsidP="692D8206" w:rsidRDefault="692D8206" w14:paraId="75C9C443" w14:textId="7D7999CB">
            <w:pPr>
              <w:rPr>
                <w:rFonts w:ascii="Arial" w:hAnsi="Arial" w:eastAsia="Arial" w:cs="Arial"/>
                <w:lang w:val="en-US"/>
              </w:rPr>
            </w:pPr>
          </w:p>
          <w:p w:rsidR="5245075B" w:rsidP="094B22AD" w:rsidRDefault="5245075B" w14:paraId="15EEAF0F" w14:textId="684A0BB8">
            <w:pPr>
              <w:rPr>
                <w:rFonts w:ascii="Arial" w:hAnsi="Arial" w:eastAsia="Arial" w:cs="Arial"/>
                <w:color w:val="FF0000"/>
                <w:highlight w:val="yellow"/>
                <w:lang w:val="en-US"/>
              </w:rPr>
            </w:pPr>
            <w:r w:rsidRPr="094B22AD" w:rsidR="5245075B">
              <w:rPr>
                <w:rFonts w:ascii="Arial" w:hAnsi="Arial" w:eastAsia="Arial" w:cs="Arial"/>
                <w:lang w:val="en-US"/>
              </w:rPr>
              <w:t xml:space="preserve">Hold a full valid Driving License </w:t>
            </w:r>
          </w:p>
          <w:p w:rsidR="692D8206" w:rsidP="692D8206" w:rsidRDefault="692D8206" w14:paraId="7B553871" w14:textId="0BF808F2">
            <w:pPr>
              <w:rPr>
                <w:rFonts w:ascii="Arial" w:hAnsi="Arial" w:eastAsia="Arial" w:cs="Arial"/>
                <w:lang w:val="en-US"/>
              </w:rPr>
            </w:pPr>
          </w:p>
          <w:p w:rsidR="5E63E867" w:rsidP="692D8206" w:rsidRDefault="5E63E867" w14:paraId="23A058C1" w14:textId="5D97A995">
            <w:pPr>
              <w:rPr>
                <w:rFonts w:ascii="Arial" w:hAnsi="Arial" w:eastAsia="Arial" w:cs="Arial"/>
                <w:lang w:val="en-US"/>
              </w:rPr>
            </w:pPr>
            <w:r w:rsidRPr="692D8206">
              <w:rPr>
                <w:rFonts w:ascii="Arial" w:hAnsi="Arial" w:eastAsia="Arial" w:cs="Arial"/>
                <w:lang w:val="en-US"/>
              </w:rPr>
              <w:t>Business Insurance, enabling the carrying of passengers for business purposes</w:t>
            </w:r>
          </w:p>
          <w:p w:rsidR="692D8206" w:rsidP="692D8206" w:rsidRDefault="692D8206" w14:paraId="6F6F02DA" w14:textId="6DEAA5CD">
            <w:pPr>
              <w:rPr>
                <w:rFonts w:ascii="Arial" w:hAnsi="Arial" w:eastAsia="Arial" w:cs="Arial"/>
                <w:lang w:val="en-US"/>
              </w:rPr>
            </w:pPr>
          </w:p>
          <w:p w:rsidR="692D8206" w:rsidP="692D8206" w:rsidRDefault="692D8206" w14:paraId="22D50A03" w14:textId="7A66BF61">
            <w:pPr>
              <w:rPr>
                <w:rFonts w:ascii="Arial" w:hAnsi="Arial" w:eastAsia="Arial" w:cs="Arial"/>
                <w:lang w:val="en-US"/>
              </w:rPr>
            </w:pPr>
          </w:p>
          <w:p w:rsidR="692D8206" w:rsidP="692D8206" w:rsidRDefault="692D8206" w14:paraId="07CD6338" w14:textId="6414B242">
            <w:pPr>
              <w:rPr>
                <w:rFonts w:ascii="Arial" w:hAnsi="Arial" w:eastAsia="Arial" w:cs="Arial"/>
                <w:lang w:val="en-US"/>
              </w:rPr>
            </w:pPr>
          </w:p>
          <w:p w:rsidR="692D8206" w:rsidP="692D8206" w:rsidRDefault="692D8206" w14:paraId="2B71216F" w14:textId="7422C42F">
            <w:pPr>
              <w:rPr>
                <w:rFonts w:ascii="Arial" w:hAnsi="Arial" w:eastAsia="Arial" w:cs="Arial"/>
                <w:lang w:val="en-US"/>
              </w:rPr>
            </w:pPr>
          </w:p>
          <w:p w:rsidR="10CA606E" w:rsidRDefault="10CA606E" w14:paraId="3F944808" w14:textId="25D4739A">
            <w:r w:rsidRPr="10CA606E">
              <w:rPr>
                <w:rFonts w:ascii="Arial" w:hAnsi="Arial" w:eastAsia="Arial" w:cs="Arial"/>
                <w:lang w:val="en-US"/>
              </w:rPr>
              <w:t>N/A</w:t>
            </w:r>
          </w:p>
          <w:p w:rsidR="10CA606E" w:rsidRDefault="10CA606E" w14:paraId="2B6BB4AE" w14:textId="031B3A74">
            <w:r w:rsidRPr="10CA606E">
              <w:rPr>
                <w:rFonts w:ascii="Arial" w:hAnsi="Arial" w:eastAsia="Arial" w:cs="Arial"/>
                <w:lang w:val="en-US"/>
              </w:rPr>
              <w:t xml:space="preserve"> </w:t>
            </w:r>
          </w:p>
          <w:p w:rsidR="10CA606E" w:rsidRDefault="10CA606E" w14:paraId="2089911B" w14:textId="7638C4D2">
            <w:r w:rsidRPr="10CA606E">
              <w:rPr>
                <w:rFonts w:ascii="Arial" w:hAnsi="Arial" w:eastAsia="Arial" w:cs="Arial"/>
                <w:lang w:val="en-US"/>
              </w:rPr>
              <w:t xml:space="preserve"> </w:t>
            </w:r>
          </w:p>
        </w:tc>
      </w:tr>
      <w:tr w:rsidR="10CA606E" w:rsidTr="094B22AD" w14:paraId="1C8203B3" w14:textId="77777777">
        <w:tc>
          <w:tcPr>
            <w:tcW w:w="2205" w:type="dxa"/>
            <w:tcMar/>
          </w:tcPr>
          <w:p w:rsidR="10CA606E" w:rsidP="10CA606E" w:rsidRDefault="10CA606E" w14:paraId="14009084" w14:textId="122481A4">
            <w:pPr>
              <w:tabs>
                <w:tab w:val="left" w:pos="2700"/>
              </w:tabs>
            </w:pPr>
            <w:r w:rsidRPr="10CA606E">
              <w:rPr>
                <w:rFonts w:ascii="Arial" w:hAnsi="Arial" w:eastAsia="Arial" w:cs="Arial"/>
                <w:b/>
                <w:bCs/>
                <w:lang w:val="en-US"/>
              </w:rPr>
              <w:lastRenderedPageBreak/>
              <w:t>SKILLS &amp; ABILITIES</w:t>
            </w:r>
          </w:p>
        </w:tc>
        <w:tc>
          <w:tcPr>
            <w:tcW w:w="4755" w:type="dxa"/>
            <w:tcMar/>
          </w:tcPr>
          <w:p w:rsidR="10CA606E" w:rsidRDefault="10CA606E" w14:paraId="3B7B0FB7" w14:textId="7EE36646">
            <w:r w:rsidRPr="10CA606E">
              <w:rPr>
                <w:rFonts w:ascii="Arial" w:hAnsi="Arial" w:eastAsia="Arial" w:cs="Arial"/>
                <w:lang w:val="en-US"/>
              </w:rPr>
              <w:t>Excellent interpersonal and communication skills</w:t>
            </w:r>
          </w:p>
          <w:p w:rsidR="10CA606E" w:rsidRDefault="10CA606E" w14:paraId="10D9C596" w14:textId="61427CA6">
            <w:r w:rsidRPr="10CA606E">
              <w:rPr>
                <w:rFonts w:ascii="Arial" w:hAnsi="Arial" w:eastAsia="Arial" w:cs="Arial"/>
                <w:lang w:val="en-US"/>
              </w:rPr>
              <w:t xml:space="preserve"> </w:t>
            </w:r>
          </w:p>
          <w:p w:rsidR="10CA606E" w:rsidRDefault="10CA606E" w14:paraId="493DDEF1" w14:textId="28A0B601">
            <w:r w:rsidRPr="10CA606E">
              <w:rPr>
                <w:rFonts w:ascii="Arial" w:hAnsi="Arial" w:eastAsia="Arial" w:cs="Arial"/>
                <w:lang w:val="en-US"/>
              </w:rPr>
              <w:t>Ability to work alongside a wide range of individuals from different backgrounds</w:t>
            </w:r>
          </w:p>
          <w:p w:rsidR="10CA606E" w:rsidRDefault="10CA606E" w14:paraId="7FBE4BB5" w14:textId="22BF3D05">
            <w:r w:rsidRPr="10CA606E">
              <w:rPr>
                <w:rFonts w:ascii="Arial" w:hAnsi="Arial" w:eastAsia="Arial" w:cs="Arial"/>
                <w:lang w:val="en-US"/>
              </w:rPr>
              <w:t xml:space="preserve"> </w:t>
            </w:r>
          </w:p>
          <w:p w:rsidR="10CA606E" w:rsidRDefault="10CA606E" w14:paraId="2BD9AED6" w14:textId="3CA1175C">
            <w:r w:rsidRPr="10CA606E">
              <w:rPr>
                <w:rFonts w:ascii="Arial" w:hAnsi="Arial" w:eastAsia="Arial" w:cs="Arial"/>
                <w:lang w:val="en-US"/>
              </w:rPr>
              <w:t>Ability to keep calm under pressure and to deal effectively with challenging behaviour</w:t>
            </w:r>
          </w:p>
          <w:p w:rsidR="10CA606E" w:rsidRDefault="10CA606E" w14:paraId="0D9FBCF2" w14:textId="0E673531">
            <w:r w:rsidRPr="10CA606E">
              <w:rPr>
                <w:rFonts w:ascii="Arial" w:hAnsi="Arial" w:eastAsia="Arial" w:cs="Arial"/>
                <w:lang w:val="en-US"/>
              </w:rPr>
              <w:t xml:space="preserve"> </w:t>
            </w:r>
          </w:p>
          <w:p w:rsidR="10CA606E" w:rsidRDefault="10CA606E" w14:paraId="7F08E9DB" w14:textId="48783DCA">
            <w:r w:rsidRPr="10CA606E">
              <w:rPr>
                <w:rFonts w:ascii="Arial" w:hAnsi="Arial" w:eastAsia="Arial" w:cs="Arial"/>
                <w:lang w:val="en-US"/>
              </w:rPr>
              <w:t>Ability to make decisions within often challenging contexts</w:t>
            </w:r>
          </w:p>
          <w:p w:rsidR="10CA606E" w:rsidRDefault="10CA606E" w14:paraId="07D9BA4D" w14:textId="718BAC78">
            <w:r w:rsidRPr="10CA606E">
              <w:rPr>
                <w:rFonts w:ascii="Arial" w:hAnsi="Arial" w:eastAsia="Arial" w:cs="Arial"/>
                <w:lang w:val="en-US"/>
              </w:rPr>
              <w:t xml:space="preserve"> </w:t>
            </w:r>
          </w:p>
          <w:p w:rsidR="10CA606E" w:rsidRDefault="10CA606E" w14:paraId="3A6DB23B" w14:textId="7787F579">
            <w:r w:rsidRPr="10CA606E">
              <w:rPr>
                <w:rFonts w:ascii="Arial" w:hAnsi="Arial" w:eastAsia="Arial" w:cs="Arial"/>
                <w:lang w:val="en-US"/>
              </w:rPr>
              <w:t xml:space="preserve">Ability to adopt a non-judgmental approach and to treat all individuals with respect, in accordance with St Paul’s Equality &amp; Diversity Policy. </w:t>
            </w:r>
          </w:p>
          <w:p w:rsidR="10CA606E" w:rsidRDefault="10CA606E" w14:paraId="7D8406E4" w14:textId="6E3DEAE2">
            <w:r w:rsidRPr="10CA606E">
              <w:rPr>
                <w:rFonts w:ascii="Arial" w:hAnsi="Arial" w:eastAsia="Arial" w:cs="Arial"/>
                <w:lang w:val="en-US"/>
              </w:rPr>
              <w:t xml:space="preserve"> </w:t>
            </w:r>
          </w:p>
          <w:p w:rsidR="10CA606E" w:rsidP="10CA606E" w:rsidRDefault="10CA606E" w14:paraId="201DE159" w14:textId="782231E8">
            <w:pPr>
              <w:jc w:val="both"/>
            </w:pPr>
            <w:r w:rsidRPr="10CA606E">
              <w:rPr>
                <w:rFonts w:ascii="Arial" w:hAnsi="Arial" w:eastAsia="Arial" w:cs="Arial"/>
                <w:lang w:val="en-US"/>
              </w:rPr>
              <w:t xml:space="preserve"> </w:t>
            </w:r>
          </w:p>
        </w:tc>
      </w:tr>
      <w:tr w:rsidR="10CA606E" w:rsidTr="094B22AD" w14:paraId="2EFFBF22" w14:textId="77777777">
        <w:tc>
          <w:tcPr>
            <w:tcW w:w="2205" w:type="dxa"/>
            <w:tcMar/>
          </w:tcPr>
          <w:p w:rsidR="10CA606E" w:rsidRDefault="10CA606E" w14:paraId="11212D7F" w14:textId="2ECCD307">
            <w:r>
              <w:br/>
            </w:r>
          </w:p>
          <w:p w:rsidR="10CA606E" w:rsidP="10CA606E" w:rsidRDefault="10CA606E" w14:paraId="326D9BA7" w14:textId="51F8B842">
            <w:pPr>
              <w:tabs>
                <w:tab w:val="left" w:pos="2700"/>
              </w:tabs>
            </w:pPr>
            <w:r w:rsidRPr="10CA606E">
              <w:rPr>
                <w:rFonts w:ascii="Arial" w:hAnsi="Arial" w:eastAsia="Arial" w:cs="Arial"/>
                <w:b/>
                <w:bCs/>
                <w:lang w:val="en-US"/>
              </w:rPr>
              <w:t>KNOWLEDGE</w:t>
            </w:r>
          </w:p>
          <w:p w:rsidR="10CA606E" w:rsidP="10CA606E" w:rsidRDefault="10CA606E" w14:paraId="14BBF630" w14:textId="2EE4005A">
            <w:pPr>
              <w:tabs>
                <w:tab w:val="left" w:pos="2700"/>
              </w:tabs>
            </w:pPr>
            <w:r w:rsidRPr="10CA606E">
              <w:rPr>
                <w:rFonts w:ascii="Arial" w:hAnsi="Arial" w:eastAsia="Arial" w:cs="Arial"/>
                <w:b/>
                <w:bCs/>
                <w:lang w:val="en-US"/>
              </w:rPr>
              <w:t xml:space="preserve"> </w:t>
            </w:r>
          </w:p>
          <w:p w:rsidR="10CA606E" w:rsidP="10CA606E" w:rsidRDefault="10CA606E" w14:paraId="6F6334D4" w14:textId="4562BA1E">
            <w:pPr>
              <w:tabs>
                <w:tab w:val="left" w:pos="2700"/>
              </w:tabs>
            </w:pPr>
            <w:r w:rsidRPr="10CA606E">
              <w:rPr>
                <w:rFonts w:ascii="Arial" w:hAnsi="Arial" w:eastAsia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755" w:type="dxa"/>
            <w:tcMar/>
          </w:tcPr>
          <w:p w:rsidR="10CA606E" w:rsidRDefault="10CA606E" w14:paraId="15614EA1" w14:textId="14D8552D">
            <w:r w:rsidRPr="10CA606E">
              <w:rPr>
                <w:rFonts w:ascii="Arial" w:hAnsi="Arial" w:eastAsia="Arial" w:cs="Arial"/>
                <w:lang w:val="en-US"/>
              </w:rPr>
              <w:t xml:space="preserve">An understanding of Homelessness and the </w:t>
            </w:r>
            <w:proofErr w:type="spellStart"/>
            <w:r w:rsidRPr="10CA606E">
              <w:rPr>
                <w:rFonts w:ascii="Arial" w:hAnsi="Arial" w:eastAsia="Arial" w:cs="Arial"/>
                <w:lang w:val="en-US"/>
              </w:rPr>
              <w:t>behaviours</w:t>
            </w:r>
            <w:proofErr w:type="spellEnd"/>
            <w:r w:rsidRPr="10CA606E">
              <w:rPr>
                <w:rFonts w:ascii="Arial" w:hAnsi="Arial" w:eastAsia="Arial" w:cs="Arial"/>
                <w:lang w:val="en-US"/>
              </w:rPr>
              <w:t xml:space="preserve"> that homeless individuals may display.</w:t>
            </w:r>
          </w:p>
          <w:p w:rsidR="10CA606E" w:rsidRDefault="10CA606E" w14:paraId="4B63CAFF" w14:textId="5C3B9EC1">
            <w:r w:rsidRPr="10CA606E">
              <w:rPr>
                <w:rFonts w:ascii="Arial" w:hAnsi="Arial" w:eastAsia="Arial" w:cs="Arial"/>
                <w:lang w:val="en-US"/>
              </w:rPr>
              <w:t xml:space="preserve"> </w:t>
            </w:r>
          </w:p>
          <w:p w:rsidR="10CA606E" w:rsidRDefault="10CA606E" w14:paraId="0D30D52D" w14:textId="6BA1CA90">
            <w:r w:rsidRPr="10CA606E">
              <w:rPr>
                <w:rFonts w:ascii="Arial" w:hAnsi="Arial" w:eastAsia="Arial" w:cs="Arial"/>
                <w:lang w:val="en-US"/>
              </w:rPr>
              <w:t>Experience of working with others in a team.</w:t>
            </w:r>
          </w:p>
          <w:p w:rsidR="10CA606E" w:rsidRDefault="10CA606E" w14:paraId="0401FDAD" w14:textId="1FCB8C83">
            <w:r w:rsidRPr="10CA606E">
              <w:rPr>
                <w:rFonts w:ascii="Arial" w:hAnsi="Arial" w:eastAsia="Arial" w:cs="Arial"/>
                <w:lang w:val="en-US"/>
              </w:rPr>
              <w:t>Experience of working with vulnerable adults.</w:t>
            </w:r>
          </w:p>
        </w:tc>
      </w:tr>
    </w:tbl>
    <w:p w:rsidR="004C6335" w:rsidP="692D8206" w:rsidRDefault="004C6335" w14:paraId="0B7E4E7B" w14:textId="48F7AC30">
      <w:pPr>
        <w:rPr>
          <w:rFonts w:ascii="Arial" w:hAnsi="Arial" w:eastAsia="Arial" w:cs="Arial"/>
          <w:b/>
          <w:bCs/>
          <w:lang w:val="en-US"/>
        </w:rPr>
      </w:pPr>
    </w:p>
    <w:p w:rsidR="004C6335" w:rsidRDefault="5C47BF1B" w14:paraId="56755F95" w14:textId="08DB8E49">
      <w:r w:rsidRPr="10CA606E">
        <w:rPr>
          <w:rFonts w:ascii="Arial" w:hAnsi="Arial" w:eastAsia="Arial" w:cs="Arial"/>
          <w:sz w:val="24"/>
          <w:szCs w:val="24"/>
          <w:lang w:val="en-US"/>
        </w:rPr>
        <w:t xml:space="preserve"> </w:t>
      </w:r>
    </w:p>
    <w:tbl>
      <w:tblPr>
        <w:tblW w:w="0" w:type="auto"/>
        <w:tblInd w:w="60" w:type="dxa"/>
        <w:tblLayout w:type="fixed"/>
        <w:tblLook w:val="01E0" w:firstRow="1" w:lastRow="1" w:firstColumn="1" w:lastColumn="1" w:noHBand="0" w:noVBand="0"/>
      </w:tblPr>
      <w:tblGrid>
        <w:gridCol w:w="2205"/>
        <w:gridCol w:w="4755"/>
      </w:tblGrid>
      <w:tr w:rsidR="10CA606E" w:rsidTr="10CA606E" w14:paraId="33E837BA" w14:textId="77777777">
        <w:tc>
          <w:tcPr>
            <w:tcW w:w="2205" w:type="dxa"/>
          </w:tcPr>
          <w:p w:rsidR="10CA606E" w:rsidP="10CA606E" w:rsidRDefault="10CA606E" w14:paraId="429DB312" w14:textId="77EF15F9">
            <w:pPr>
              <w:tabs>
                <w:tab w:val="left" w:pos="2700"/>
              </w:tabs>
              <w:jc w:val="both"/>
            </w:pPr>
            <w:r w:rsidRPr="10CA606E">
              <w:rPr>
                <w:rFonts w:ascii="Arial" w:hAnsi="Arial" w:eastAsia="Arial" w:cs="Arial"/>
                <w:b/>
                <w:bCs/>
                <w:lang w:val="en-US"/>
              </w:rPr>
              <w:t>CORE QUALITIES</w:t>
            </w:r>
          </w:p>
          <w:p w:rsidR="10CA606E" w:rsidP="10CA606E" w:rsidRDefault="10CA606E" w14:paraId="48C3D483" w14:textId="2BFDF29D">
            <w:pPr>
              <w:tabs>
                <w:tab w:val="left" w:pos="2700"/>
              </w:tabs>
            </w:pPr>
            <w:r w:rsidRPr="10CA606E">
              <w:rPr>
                <w:rFonts w:ascii="Arial" w:hAnsi="Arial" w:eastAsia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755" w:type="dxa"/>
          </w:tcPr>
          <w:p w:rsidR="10CA606E" w:rsidP="10CA606E" w:rsidRDefault="10CA606E" w14:paraId="69D69D0F" w14:textId="7D86FDE0">
            <w:pPr>
              <w:jc w:val="both"/>
            </w:pPr>
            <w:r w:rsidRPr="10CA606E">
              <w:rPr>
                <w:rFonts w:ascii="Arial" w:hAnsi="Arial" w:eastAsia="Arial" w:cs="Arial"/>
                <w:lang w:val="en-US"/>
              </w:rPr>
              <w:t xml:space="preserve">Clear understanding and commitment to the diverse needs of single homeless people </w:t>
            </w:r>
          </w:p>
          <w:p w:rsidR="10CA606E" w:rsidP="10CA606E" w:rsidRDefault="10CA606E" w14:paraId="5786D73D" w14:textId="1874B2B7">
            <w:pPr>
              <w:jc w:val="both"/>
            </w:pPr>
            <w:r w:rsidRPr="10CA606E">
              <w:rPr>
                <w:rFonts w:ascii="Arial" w:hAnsi="Arial" w:eastAsia="Arial" w:cs="Arial"/>
                <w:lang w:val="en-US"/>
              </w:rPr>
              <w:t xml:space="preserve"> </w:t>
            </w:r>
          </w:p>
          <w:p w:rsidR="10CA606E" w:rsidP="10CA606E" w:rsidRDefault="10CA606E" w14:paraId="2000032B" w14:textId="6367E5AF">
            <w:pPr>
              <w:jc w:val="both"/>
            </w:pPr>
            <w:r w:rsidRPr="10CA606E">
              <w:rPr>
                <w:rFonts w:ascii="Arial" w:hAnsi="Arial" w:eastAsia="Arial" w:cs="Arial"/>
                <w:lang w:val="en-US"/>
              </w:rPr>
              <w:t xml:space="preserve">A non-judgmental approach </w:t>
            </w:r>
          </w:p>
          <w:p w:rsidR="10CA606E" w:rsidP="10CA606E" w:rsidRDefault="10CA606E" w14:paraId="46CB5399" w14:textId="646E5DEE">
            <w:pPr>
              <w:jc w:val="both"/>
            </w:pPr>
            <w:r w:rsidRPr="10CA606E">
              <w:rPr>
                <w:rFonts w:ascii="Arial" w:hAnsi="Arial" w:eastAsia="Arial" w:cs="Arial"/>
                <w:lang w:val="en-US"/>
              </w:rPr>
              <w:t xml:space="preserve"> </w:t>
            </w:r>
          </w:p>
          <w:p w:rsidR="10CA606E" w:rsidRDefault="10CA606E" w14:paraId="6D23D283" w14:textId="13FEF510">
            <w:r w:rsidRPr="10CA606E">
              <w:rPr>
                <w:rFonts w:ascii="Arial" w:hAnsi="Arial" w:eastAsia="Arial" w:cs="Arial"/>
                <w:lang w:val="en-US"/>
              </w:rPr>
              <w:lastRenderedPageBreak/>
              <w:t xml:space="preserve">A commitment to Diversity and Equality recognising the need for processes and approach to be flexible and inclusive  </w:t>
            </w:r>
          </w:p>
          <w:p w:rsidR="10CA606E" w:rsidRDefault="10CA606E" w14:paraId="39F4520D" w14:textId="4BB21493">
            <w:r w:rsidRPr="10CA606E">
              <w:rPr>
                <w:rFonts w:ascii="Arial" w:hAnsi="Arial" w:eastAsia="Arial" w:cs="Arial"/>
                <w:lang w:val="en-US"/>
              </w:rPr>
              <w:t xml:space="preserve"> </w:t>
            </w:r>
          </w:p>
          <w:p w:rsidR="10CA606E" w:rsidRDefault="10CA606E" w14:paraId="322829AE" w14:textId="674A4A9A">
            <w:r w:rsidRPr="10CA606E">
              <w:rPr>
                <w:rFonts w:ascii="Arial" w:hAnsi="Arial" w:eastAsia="Arial" w:cs="Arial"/>
                <w:lang w:val="en-US"/>
              </w:rPr>
              <w:t>A commitment to confidentiality and respect for the dignity of others</w:t>
            </w:r>
          </w:p>
          <w:p w:rsidR="10CA606E" w:rsidRDefault="10CA606E" w14:paraId="17F1A09A" w14:textId="6380EEE0">
            <w:r w:rsidRPr="10CA606E">
              <w:rPr>
                <w:rFonts w:ascii="Arial" w:hAnsi="Arial" w:eastAsia="Arial" w:cs="Arial"/>
                <w:sz w:val="24"/>
                <w:szCs w:val="24"/>
                <w:lang w:val="en-US"/>
              </w:rPr>
              <w:t xml:space="preserve"> </w:t>
            </w:r>
          </w:p>
          <w:p w:rsidR="10CA606E" w:rsidRDefault="10CA606E" w14:paraId="1F7FD74D" w14:textId="00A231BB">
            <w:r w:rsidRPr="10CA606E">
              <w:rPr>
                <w:rFonts w:ascii="Arial" w:hAnsi="Arial" w:eastAsia="Arial" w:cs="Arial"/>
                <w:lang w:val="en-US"/>
              </w:rPr>
              <w:t>An effective and pro-active team player who will support others willingly and guide those who have less experience</w:t>
            </w:r>
          </w:p>
          <w:p w:rsidR="10CA606E" w:rsidRDefault="10CA606E" w14:paraId="18FB010D" w14:textId="74E33559">
            <w:r w:rsidRPr="10CA606E">
              <w:rPr>
                <w:rFonts w:ascii="Arial" w:hAnsi="Arial" w:eastAsia="Arial" w:cs="Arial"/>
                <w:lang w:val="en-US"/>
              </w:rPr>
              <w:t xml:space="preserve"> </w:t>
            </w:r>
          </w:p>
          <w:p w:rsidR="10CA606E" w:rsidRDefault="10CA606E" w14:paraId="13CB7A6A" w14:textId="73F95D58">
            <w:r w:rsidRPr="10CA606E">
              <w:rPr>
                <w:rFonts w:ascii="Arial" w:hAnsi="Arial" w:eastAsia="Arial" w:cs="Arial"/>
                <w:lang w:val="en-US"/>
              </w:rPr>
              <w:t xml:space="preserve">A sense of </w:t>
            </w:r>
            <w:proofErr w:type="spellStart"/>
            <w:r w:rsidRPr="10CA606E">
              <w:rPr>
                <w:rFonts w:ascii="Arial" w:hAnsi="Arial" w:eastAsia="Arial" w:cs="Arial"/>
                <w:lang w:val="en-US"/>
              </w:rPr>
              <w:t>humour</w:t>
            </w:r>
            <w:proofErr w:type="spellEnd"/>
            <w:r w:rsidRPr="10CA606E">
              <w:rPr>
                <w:rFonts w:ascii="Arial" w:hAnsi="Arial" w:eastAsia="Arial" w:cs="Arial"/>
                <w:lang w:val="en-US"/>
              </w:rPr>
              <w:t xml:space="preserve"> and the ability to see challenging situations in perspective</w:t>
            </w:r>
          </w:p>
          <w:p w:rsidR="10CA606E" w:rsidRDefault="10CA606E" w14:paraId="4B77440E" w14:textId="1D25C5C6">
            <w:r w:rsidRPr="10CA606E">
              <w:rPr>
                <w:rFonts w:ascii="Arial" w:hAnsi="Arial" w:eastAsia="Arial" w:cs="Arial"/>
                <w:lang w:val="en-US"/>
              </w:rPr>
              <w:t xml:space="preserve"> </w:t>
            </w:r>
          </w:p>
          <w:p w:rsidR="10CA606E" w:rsidRDefault="10CA606E" w14:paraId="37806D7A" w14:textId="37188388">
            <w:r w:rsidRPr="10CA606E">
              <w:rPr>
                <w:rFonts w:ascii="Arial" w:hAnsi="Arial" w:eastAsia="Arial" w:cs="Arial"/>
                <w:lang w:val="en-US"/>
              </w:rPr>
              <w:t xml:space="preserve"> </w:t>
            </w:r>
          </w:p>
        </w:tc>
      </w:tr>
      <w:tr w:rsidR="10CA606E" w:rsidTr="10CA606E" w14:paraId="7DFA5C8D" w14:textId="77777777">
        <w:tc>
          <w:tcPr>
            <w:tcW w:w="2205" w:type="dxa"/>
          </w:tcPr>
          <w:p w:rsidR="10CA606E" w:rsidP="10CA606E" w:rsidRDefault="10CA606E" w14:paraId="0397A7D3" w14:textId="41F0781C">
            <w:pPr>
              <w:tabs>
                <w:tab w:val="left" w:pos="2700"/>
              </w:tabs>
            </w:pPr>
            <w:r w:rsidRPr="10CA606E">
              <w:rPr>
                <w:rFonts w:ascii="Arial" w:hAnsi="Arial" w:eastAsia="Arial" w:cs="Arial"/>
                <w:b/>
                <w:bCs/>
                <w:lang w:val="en-US"/>
              </w:rPr>
              <w:lastRenderedPageBreak/>
              <w:t>OTHER</w:t>
            </w:r>
          </w:p>
          <w:p w:rsidR="10CA606E" w:rsidP="10CA606E" w:rsidRDefault="10CA606E" w14:paraId="6B28FD1D" w14:textId="69DC46C4">
            <w:pPr>
              <w:tabs>
                <w:tab w:val="left" w:pos="2700"/>
              </w:tabs>
            </w:pPr>
            <w:r w:rsidRPr="10CA606E">
              <w:rPr>
                <w:rFonts w:ascii="Arial" w:hAnsi="Arial" w:eastAsia="Arial" w:cs="Arial"/>
                <w:b/>
                <w:bCs/>
                <w:lang w:val="en-US"/>
              </w:rPr>
              <w:t xml:space="preserve"> </w:t>
            </w:r>
          </w:p>
          <w:p w:rsidR="10CA606E" w:rsidP="10CA606E" w:rsidRDefault="10CA606E" w14:paraId="13302316" w14:textId="40216D8C">
            <w:pPr>
              <w:tabs>
                <w:tab w:val="left" w:pos="2700"/>
              </w:tabs>
            </w:pPr>
            <w:r w:rsidRPr="10CA606E">
              <w:rPr>
                <w:rFonts w:ascii="Arial" w:hAnsi="Arial" w:eastAsia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755" w:type="dxa"/>
          </w:tcPr>
          <w:p w:rsidR="10CA606E" w:rsidP="10CA606E" w:rsidRDefault="10CA606E" w14:paraId="11DD38E4" w14:textId="70FAEA0B">
            <w:pPr>
              <w:tabs>
                <w:tab w:val="left" w:pos="2700"/>
              </w:tabs>
            </w:pPr>
            <w:r w:rsidRPr="10CA606E">
              <w:rPr>
                <w:rFonts w:ascii="Arial" w:hAnsi="Arial" w:eastAsia="Arial" w:cs="Arial"/>
                <w:lang w:val="en-US"/>
              </w:rPr>
              <w:t>Willingness to undertake duties as requested by Housing staff.</w:t>
            </w:r>
          </w:p>
          <w:p w:rsidR="10CA606E" w:rsidP="10CA606E" w:rsidRDefault="10CA606E" w14:paraId="42F5CA8A" w14:textId="6AC6BC64">
            <w:pPr>
              <w:tabs>
                <w:tab w:val="left" w:pos="2700"/>
              </w:tabs>
            </w:pPr>
            <w:r w:rsidRPr="10CA606E">
              <w:rPr>
                <w:rFonts w:ascii="Arial" w:hAnsi="Arial" w:eastAsia="Arial" w:cs="Arial"/>
                <w:lang w:val="en-US"/>
              </w:rPr>
              <w:t xml:space="preserve"> </w:t>
            </w:r>
          </w:p>
        </w:tc>
      </w:tr>
    </w:tbl>
    <w:p w:rsidR="004C6335" w:rsidRDefault="5C47BF1B" w14:paraId="3AD98856" w14:textId="4BB1695D">
      <w:r w:rsidRPr="10CA606E">
        <w:rPr>
          <w:rFonts w:ascii="Arial" w:hAnsi="Arial" w:eastAsia="Arial" w:cs="Arial"/>
          <w:b/>
          <w:bCs/>
          <w:lang w:val="en-US"/>
        </w:rPr>
        <w:t xml:space="preserve"> </w:t>
      </w:r>
    </w:p>
    <w:p w:rsidR="004C6335" w:rsidRDefault="5C47BF1B" w14:paraId="160A12DA" w14:textId="5E9EE00E">
      <w:r w:rsidRPr="10CA606E">
        <w:rPr>
          <w:rFonts w:ascii="Arial" w:hAnsi="Arial" w:eastAsia="Arial" w:cs="Arial"/>
          <w:b/>
          <w:bCs/>
          <w:sz w:val="24"/>
          <w:szCs w:val="24"/>
        </w:rPr>
        <w:t xml:space="preserve"> </w:t>
      </w:r>
    </w:p>
    <w:p w:rsidR="004C6335" w:rsidP="10CA606E" w:rsidRDefault="004C6335" w14:paraId="088881BC" w14:textId="40347671">
      <w:pPr>
        <w:rPr>
          <w:rFonts w:ascii="Arial" w:hAnsi="Arial" w:eastAsia="Arial" w:cs="Arial"/>
          <w:b/>
          <w:bCs/>
          <w:sz w:val="24"/>
          <w:szCs w:val="24"/>
        </w:rPr>
      </w:pPr>
    </w:p>
    <w:p w:rsidR="004C6335" w:rsidP="10CA606E" w:rsidRDefault="004C6335" w14:paraId="5E5787A5" w14:textId="28137049"/>
    <w:sectPr w:rsidR="004C6335">
      <w:headerReference w:type="default" r:id="rId10"/>
      <w:footerReference w:type="default" r:id="rId1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7D" w:rsidRDefault="00C72D7D" w14:paraId="439863A5" w14:textId="77777777">
      <w:pPr>
        <w:spacing w:after="0" w:line="240" w:lineRule="auto"/>
      </w:pPr>
      <w:r>
        <w:separator/>
      </w:r>
    </w:p>
  </w:endnote>
  <w:endnote w:type="continuationSeparator" w:id="0">
    <w:p w:rsidR="00C72D7D" w:rsidRDefault="00C72D7D" w14:paraId="7BE172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0CA606E" w:rsidTr="10CA606E" w14:paraId="047D0914" w14:textId="77777777">
      <w:tc>
        <w:tcPr>
          <w:tcW w:w="3005" w:type="dxa"/>
        </w:tcPr>
        <w:p w:rsidR="10CA606E" w:rsidP="10CA606E" w:rsidRDefault="10CA606E" w14:paraId="59E30A83" w14:textId="2103CBF9">
          <w:pPr>
            <w:pStyle w:val="Header"/>
            <w:ind w:left="-115"/>
          </w:pPr>
        </w:p>
      </w:tc>
      <w:tc>
        <w:tcPr>
          <w:tcW w:w="3005" w:type="dxa"/>
        </w:tcPr>
        <w:p w:rsidR="10CA606E" w:rsidP="10CA606E" w:rsidRDefault="10CA606E" w14:paraId="3D1FBF7E" w14:textId="29851C6F">
          <w:pPr>
            <w:pStyle w:val="Header"/>
            <w:jc w:val="center"/>
          </w:pPr>
        </w:p>
      </w:tc>
      <w:tc>
        <w:tcPr>
          <w:tcW w:w="3005" w:type="dxa"/>
        </w:tcPr>
        <w:p w:rsidR="10CA606E" w:rsidP="10CA606E" w:rsidRDefault="10CA606E" w14:paraId="06E0E6BE" w14:textId="7BCE8E19">
          <w:pPr>
            <w:pStyle w:val="Header"/>
            <w:ind w:right="-115"/>
            <w:jc w:val="right"/>
          </w:pPr>
        </w:p>
      </w:tc>
    </w:tr>
  </w:tbl>
  <w:p w:rsidR="10CA606E" w:rsidP="10CA606E" w:rsidRDefault="10CA606E" w14:paraId="1FA35956" w14:textId="26C5D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7D" w:rsidRDefault="00C72D7D" w14:paraId="51C57C85" w14:textId="77777777">
      <w:pPr>
        <w:spacing w:after="0" w:line="240" w:lineRule="auto"/>
      </w:pPr>
      <w:r>
        <w:separator/>
      </w:r>
    </w:p>
  </w:footnote>
  <w:footnote w:type="continuationSeparator" w:id="0">
    <w:p w:rsidR="00C72D7D" w:rsidRDefault="00C72D7D" w14:paraId="5956E7E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0CA606E" w:rsidTr="10CA606E" w14:paraId="4A0CE199" w14:textId="77777777">
      <w:tc>
        <w:tcPr>
          <w:tcW w:w="3005" w:type="dxa"/>
        </w:tcPr>
        <w:p w:rsidR="10CA606E" w:rsidP="10CA606E" w:rsidRDefault="10CA606E" w14:paraId="444F5B19" w14:textId="6EBA70C3">
          <w:pPr>
            <w:pStyle w:val="Header"/>
            <w:ind w:left="-115"/>
          </w:pPr>
        </w:p>
      </w:tc>
      <w:tc>
        <w:tcPr>
          <w:tcW w:w="3005" w:type="dxa"/>
        </w:tcPr>
        <w:p w:rsidR="10CA606E" w:rsidP="10CA606E" w:rsidRDefault="10CA606E" w14:paraId="26D5E076" w14:textId="0C77652F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667FB1B" wp14:editId="4E65EA0D">
                <wp:extent cx="1676400" cy="942975"/>
                <wp:effectExtent l="0" t="0" r="0" b="0"/>
                <wp:docPr id="1363596083" name="Picture 13635960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10CA606E" w:rsidP="10CA606E" w:rsidRDefault="10CA606E" w14:paraId="38FCC462" w14:textId="0999EBA7">
          <w:pPr>
            <w:pStyle w:val="Header"/>
            <w:ind w:right="-115"/>
            <w:jc w:val="right"/>
          </w:pPr>
        </w:p>
      </w:tc>
    </w:tr>
  </w:tbl>
  <w:p w:rsidR="10CA606E" w:rsidP="10CA606E" w:rsidRDefault="10CA606E" w14:paraId="2016CDDF" w14:textId="11B5B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25B1"/>
    <w:multiLevelType w:val="hybridMultilevel"/>
    <w:tmpl w:val="654EC642"/>
    <w:lvl w:ilvl="0" w:tplc="75BABD8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BBE11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1A98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7018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B060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7E56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3A85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2A9E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149F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1C14A25"/>
    <w:multiLevelType w:val="hybridMultilevel"/>
    <w:tmpl w:val="42648A34"/>
    <w:lvl w:ilvl="0" w:tplc="743A5AD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3987D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4CFF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FA4C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F014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9AEE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F605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06E1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426B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B836D9"/>
    <w:rsid w:val="004C6335"/>
    <w:rsid w:val="009F1383"/>
    <w:rsid w:val="00C72D7D"/>
    <w:rsid w:val="01B836D9"/>
    <w:rsid w:val="028CB8FC"/>
    <w:rsid w:val="094B22AD"/>
    <w:rsid w:val="0A0A9875"/>
    <w:rsid w:val="10CA606E"/>
    <w:rsid w:val="16283C16"/>
    <w:rsid w:val="19FA4F88"/>
    <w:rsid w:val="1A28A9C5"/>
    <w:rsid w:val="1C5D122A"/>
    <w:rsid w:val="1CB04F93"/>
    <w:rsid w:val="1D585D01"/>
    <w:rsid w:val="1D604A87"/>
    <w:rsid w:val="1EC0D5F5"/>
    <w:rsid w:val="2183C0B6"/>
    <w:rsid w:val="2233BBAA"/>
    <w:rsid w:val="2E5108E7"/>
    <w:rsid w:val="2FECD948"/>
    <w:rsid w:val="30B1BFBE"/>
    <w:rsid w:val="32AF6FAE"/>
    <w:rsid w:val="3B20ADFD"/>
    <w:rsid w:val="3CB82DBF"/>
    <w:rsid w:val="3E8F621D"/>
    <w:rsid w:val="41A79735"/>
    <w:rsid w:val="4290D30F"/>
    <w:rsid w:val="44D3C5DA"/>
    <w:rsid w:val="46723E96"/>
    <w:rsid w:val="4A4D9043"/>
    <w:rsid w:val="4CD04543"/>
    <w:rsid w:val="4DBC1AB0"/>
    <w:rsid w:val="4E64281E"/>
    <w:rsid w:val="5245075B"/>
    <w:rsid w:val="5856BFE9"/>
    <w:rsid w:val="5C47BF1B"/>
    <w:rsid w:val="5CEFC21E"/>
    <w:rsid w:val="5DD23E7A"/>
    <w:rsid w:val="5E63E867"/>
    <w:rsid w:val="61AA64C6"/>
    <w:rsid w:val="650B5A39"/>
    <w:rsid w:val="65815341"/>
    <w:rsid w:val="692D8206"/>
    <w:rsid w:val="6931B408"/>
    <w:rsid w:val="6B8B5C18"/>
    <w:rsid w:val="6C547F69"/>
    <w:rsid w:val="6DF04FCA"/>
    <w:rsid w:val="7334A0B5"/>
    <w:rsid w:val="78CBD757"/>
    <w:rsid w:val="7BA17FE2"/>
    <w:rsid w:val="7CA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36D9"/>
  <w15:chartTrackingRefBased/>
  <w15:docId w15:val="{553091CC-00C2-4ACB-9CEA-B81E3A8F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8D003D87D7140B91C3CD65CB4B6F5" ma:contentTypeVersion="6" ma:contentTypeDescription="Create a new document." ma:contentTypeScope="" ma:versionID="ab0a15a7604ccc7d2c00b305aa32f88b">
  <xsd:schema xmlns:xsd="http://www.w3.org/2001/XMLSchema" xmlns:xs="http://www.w3.org/2001/XMLSchema" xmlns:p="http://schemas.microsoft.com/office/2006/metadata/properties" xmlns:ns2="449a008d-1b52-4390-bbe7-26a34c0ca3b9" xmlns:ns3="8d09f942-da6b-4b00-9392-7c29b942030d" targetNamespace="http://schemas.microsoft.com/office/2006/metadata/properties" ma:root="true" ma:fieldsID="c9d7674353b7294750641587273ae6d9" ns2:_="" ns3:_="">
    <xsd:import namespace="449a008d-1b52-4390-bbe7-26a34c0ca3b9"/>
    <xsd:import namespace="8d09f942-da6b-4b00-9392-7c29b9420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a008d-1b52-4390-bbe7-26a34c0c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9f942-da6b-4b00-9392-7c29b9420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09f942-da6b-4b00-9392-7c29b942030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C2DD0-5CA8-4A36-AC26-177D2009357B}"/>
</file>

<file path=customXml/itemProps2.xml><?xml version="1.0" encoding="utf-8"?>
<ds:datastoreItem xmlns:ds="http://schemas.openxmlformats.org/officeDocument/2006/customXml" ds:itemID="{77914DA5-450E-456A-8FB8-BD132B61FCBD}">
  <ds:schemaRefs>
    <ds:schemaRef ds:uri="http://schemas.microsoft.com/office/2006/metadata/properties"/>
    <ds:schemaRef ds:uri="http://schemas.microsoft.com/office/infopath/2007/PartnerControls"/>
    <ds:schemaRef ds:uri="03b7f355-e0b6-4a4a-9538-b399a50181d4"/>
  </ds:schemaRefs>
</ds:datastoreItem>
</file>

<file path=customXml/itemProps3.xml><?xml version="1.0" encoding="utf-8"?>
<ds:datastoreItem xmlns:ds="http://schemas.openxmlformats.org/officeDocument/2006/customXml" ds:itemID="{1240DEA6-2A43-4264-B7BC-EDA29ACD4E9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Annamarie Balram</dc:creator>
  <keywords/>
  <dc:description/>
  <lastModifiedBy>Annamarie Balram</lastModifiedBy>
  <revision>3</revision>
  <dcterms:created xsi:type="dcterms:W3CDTF">2022-01-26T14:08:00.0000000Z</dcterms:created>
  <dcterms:modified xsi:type="dcterms:W3CDTF">2022-03-24T15:55:02.1002492Z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0x0101005A18D003D87D7140B91C3CD65CB4B6F5</vt:lpwstr>
  </property>
  <property fmtid="{D5CDD505-2E9C-101B-9397-08002B2CF9AE}" pid="3" name="Order">
    <vt:r8>221100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